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054" w14:textId="03612417" w:rsidR="001D6FA1" w:rsidRPr="001D6FA1" w:rsidRDefault="001D6FA1" w:rsidP="001D6FA1">
      <w:pPr>
        <w:keepNext/>
        <w:spacing w:after="60"/>
        <w:ind w:left="0"/>
        <w:contextualSpacing/>
        <w:jc w:val="center"/>
        <w:outlineLvl w:val="0"/>
        <w:rPr>
          <w:rFonts w:ascii="Arial" w:hAnsi="Arial" w:cs="Arial"/>
          <w:b/>
          <w:bCs/>
          <w:i/>
          <w:kern w:val="32"/>
          <w:sz w:val="28"/>
          <w:szCs w:val="28"/>
        </w:rPr>
      </w:pPr>
      <w:r w:rsidRPr="001D6FA1">
        <w:rPr>
          <w:rFonts w:ascii="Arial" w:hAnsi="Arial" w:cs="Arial"/>
          <w:b/>
          <w:bCs/>
          <w:i/>
          <w:kern w:val="32"/>
          <w:sz w:val="28"/>
          <w:szCs w:val="28"/>
        </w:rPr>
        <w:t>BLOOMINGDALE BOROUGH BOARD OF HEA</w:t>
      </w:r>
      <w:r w:rsidR="00D63112">
        <w:rPr>
          <w:rFonts w:ascii="Arial" w:hAnsi="Arial" w:cs="Arial"/>
          <w:b/>
          <w:bCs/>
          <w:i/>
          <w:kern w:val="32"/>
          <w:sz w:val="28"/>
          <w:szCs w:val="28"/>
        </w:rPr>
        <w:t>L</w:t>
      </w:r>
      <w:r w:rsidRPr="001D6FA1">
        <w:rPr>
          <w:rFonts w:ascii="Arial" w:hAnsi="Arial" w:cs="Arial"/>
          <w:b/>
          <w:bCs/>
          <w:i/>
          <w:kern w:val="32"/>
          <w:sz w:val="28"/>
          <w:szCs w:val="28"/>
        </w:rPr>
        <w:t>TH</w:t>
      </w:r>
    </w:p>
    <w:p w14:paraId="50F03C50" w14:textId="5BC7B55B" w:rsidR="001D6FA1" w:rsidRPr="001D6FA1" w:rsidRDefault="001D6FA1" w:rsidP="001D6FA1">
      <w:pPr>
        <w:keepNext/>
        <w:spacing w:after="60"/>
        <w:ind w:left="0"/>
        <w:contextualSpacing/>
        <w:jc w:val="center"/>
        <w:outlineLvl w:val="0"/>
        <w:rPr>
          <w:rFonts w:ascii="Arial" w:hAnsi="Arial" w:cs="Arial"/>
          <w:b/>
          <w:bCs/>
          <w:i/>
          <w:kern w:val="32"/>
          <w:sz w:val="32"/>
          <w:szCs w:val="32"/>
        </w:rPr>
      </w:pPr>
      <w:r w:rsidRPr="001D6FA1">
        <w:rPr>
          <w:rFonts w:ascii="Arial" w:hAnsi="Arial" w:cs="Arial"/>
          <w:b/>
          <w:bCs/>
          <w:i/>
          <w:kern w:val="32"/>
          <w:sz w:val="28"/>
          <w:szCs w:val="28"/>
        </w:rPr>
        <w:t xml:space="preserve"> </w:t>
      </w:r>
      <w:r w:rsidR="00C13DBF">
        <w:rPr>
          <w:rFonts w:ascii="Arial" w:hAnsi="Arial" w:cs="Arial"/>
          <w:b/>
          <w:bCs/>
          <w:i/>
          <w:kern w:val="32"/>
          <w:sz w:val="28"/>
          <w:szCs w:val="28"/>
        </w:rPr>
        <w:t>SPECIAL</w:t>
      </w:r>
      <w:r w:rsidRPr="001D6FA1">
        <w:rPr>
          <w:rFonts w:ascii="Arial" w:hAnsi="Arial" w:cs="Arial"/>
          <w:b/>
          <w:bCs/>
          <w:i/>
          <w:kern w:val="32"/>
          <w:sz w:val="28"/>
          <w:szCs w:val="28"/>
        </w:rPr>
        <w:t xml:space="preserve"> MEETING MINUTES </w:t>
      </w:r>
      <w:r w:rsidR="0013782F">
        <w:rPr>
          <w:rFonts w:ascii="Arial" w:hAnsi="Arial" w:cs="Arial"/>
          <w:b/>
          <w:bCs/>
          <w:i/>
          <w:kern w:val="32"/>
          <w:sz w:val="28"/>
          <w:szCs w:val="28"/>
        </w:rPr>
        <w:t>–</w:t>
      </w:r>
      <w:r w:rsidRPr="001D6FA1">
        <w:rPr>
          <w:rFonts w:ascii="Arial" w:hAnsi="Arial" w:cs="Arial"/>
          <w:b/>
          <w:bCs/>
          <w:i/>
          <w:kern w:val="32"/>
          <w:sz w:val="28"/>
          <w:szCs w:val="28"/>
        </w:rPr>
        <w:t xml:space="preserve"> </w:t>
      </w:r>
      <w:r w:rsidR="00C13DBF">
        <w:rPr>
          <w:rFonts w:ascii="Arial" w:hAnsi="Arial" w:cs="Arial"/>
          <w:b/>
          <w:bCs/>
          <w:i/>
          <w:kern w:val="32"/>
          <w:sz w:val="28"/>
          <w:szCs w:val="28"/>
        </w:rPr>
        <w:t>March 12,</w:t>
      </w:r>
      <w:r w:rsidR="000860DB">
        <w:rPr>
          <w:rFonts w:ascii="Arial" w:hAnsi="Arial" w:cs="Arial"/>
          <w:b/>
          <w:bCs/>
          <w:i/>
          <w:kern w:val="32"/>
          <w:sz w:val="28"/>
          <w:szCs w:val="28"/>
        </w:rPr>
        <w:t xml:space="preserve"> 2024</w:t>
      </w:r>
      <w:r w:rsidRPr="001D6FA1">
        <w:rPr>
          <w:rFonts w:ascii="Arial" w:hAnsi="Arial" w:cs="Arial"/>
          <w:b/>
          <w:bCs/>
          <w:i/>
          <w:kern w:val="32"/>
          <w:sz w:val="28"/>
          <w:szCs w:val="28"/>
        </w:rPr>
        <w:t xml:space="preserve">            </w:t>
      </w:r>
    </w:p>
    <w:p w14:paraId="481951F3" w14:textId="77777777" w:rsidR="00187E9B" w:rsidRDefault="00187E9B" w:rsidP="001D6FA1">
      <w:pPr>
        <w:spacing w:after="0"/>
        <w:ind w:left="0"/>
        <w:rPr>
          <w:rFonts w:ascii="Times New Roman" w:hAnsi="Times New Roman"/>
          <w:b/>
        </w:rPr>
      </w:pPr>
    </w:p>
    <w:p w14:paraId="21ABC818" w14:textId="7AD28B8A" w:rsidR="001D6FA1" w:rsidRPr="00D82C55" w:rsidRDefault="001D6FA1" w:rsidP="006F78AC">
      <w:pPr>
        <w:pStyle w:val="ListParagraph"/>
        <w:numPr>
          <w:ilvl w:val="0"/>
          <w:numId w:val="3"/>
        </w:numPr>
        <w:spacing w:after="0"/>
        <w:ind w:left="0" w:hanging="180"/>
        <w:rPr>
          <w:rFonts w:ascii="Times New Roman" w:hAnsi="Times New Roman"/>
          <w:b/>
        </w:rPr>
      </w:pPr>
      <w:r w:rsidRPr="00D82C55">
        <w:rPr>
          <w:rFonts w:ascii="Times New Roman" w:hAnsi="Times New Roman"/>
          <w:b/>
        </w:rPr>
        <w:t xml:space="preserve">Call to Order                                                                                                                              </w:t>
      </w:r>
    </w:p>
    <w:p w14:paraId="2B46B2F0" w14:textId="1CB27749" w:rsidR="001D6FA1" w:rsidRPr="001D6FA1" w:rsidRDefault="00993889" w:rsidP="001D6FA1">
      <w:pPr>
        <w:spacing w:after="0"/>
        <w:ind w:left="0"/>
        <w:rPr>
          <w:rFonts w:ascii="Times New Roman" w:hAnsi="Times New Roman"/>
          <w:bCs/>
        </w:rPr>
      </w:pPr>
      <w:r>
        <w:rPr>
          <w:rFonts w:ascii="Times New Roman" w:hAnsi="Times New Roman"/>
          <w:bCs/>
        </w:rPr>
        <w:t>Mary Catalano</w:t>
      </w:r>
      <w:r w:rsidR="00923279">
        <w:rPr>
          <w:rFonts w:ascii="Times New Roman" w:hAnsi="Times New Roman"/>
          <w:bCs/>
        </w:rPr>
        <w:t>,</w:t>
      </w:r>
      <w:r>
        <w:rPr>
          <w:rFonts w:ascii="Times New Roman" w:hAnsi="Times New Roman"/>
          <w:bCs/>
        </w:rPr>
        <w:t xml:space="preserve"> Secretary,</w:t>
      </w:r>
      <w:r w:rsidR="004E0543">
        <w:rPr>
          <w:rFonts w:ascii="Times New Roman" w:hAnsi="Times New Roman"/>
          <w:bCs/>
        </w:rPr>
        <w:t xml:space="preserve"> </w:t>
      </w:r>
      <w:r w:rsidR="001D6FA1" w:rsidRPr="001D6FA1">
        <w:rPr>
          <w:rFonts w:ascii="Times New Roman" w:hAnsi="Times New Roman"/>
          <w:bCs/>
        </w:rPr>
        <w:t>called the meeting to order at 7:</w:t>
      </w:r>
      <w:r>
        <w:rPr>
          <w:rFonts w:ascii="Times New Roman" w:hAnsi="Times New Roman"/>
          <w:bCs/>
        </w:rPr>
        <w:t>35</w:t>
      </w:r>
      <w:r w:rsidR="001D6FA1" w:rsidRPr="001D6FA1">
        <w:rPr>
          <w:rFonts w:ascii="Times New Roman" w:hAnsi="Times New Roman"/>
          <w:bCs/>
        </w:rPr>
        <w:t xml:space="preserve">p.m.     </w:t>
      </w:r>
    </w:p>
    <w:p w14:paraId="524B6DEA"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 xml:space="preserve">                                                                                                                                          </w:t>
      </w:r>
    </w:p>
    <w:p w14:paraId="43196468" w14:textId="77777777" w:rsidR="00C228E0" w:rsidRPr="00F91014" w:rsidRDefault="001D6FA1" w:rsidP="00F74D99">
      <w:pPr>
        <w:pStyle w:val="ListParagraph"/>
        <w:numPr>
          <w:ilvl w:val="0"/>
          <w:numId w:val="3"/>
        </w:numPr>
        <w:tabs>
          <w:tab w:val="left" w:pos="0"/>
        </w:tabs>
        <w:spacing w:after="0"/>
        <w:ind w:left="0" w:hanging="180"/>
        <w:rPr>
          <w:rFonts w:ascii="Times New Roman" w:hAnsi="Times New Roman"/>
          <w:bCs/>
        </w:rPr>
      </w:pPr>
      <w:r w:rsidRPr="00F74D99">
        <w:rPr>
          <w:rFonts w:ascii="Times New Roman" w:hAnsi="Times New Roman"/>
          <w:b/>
        </w:rPr>
        <w:t xml:space="preserve">Roll Call   </w:t>
      </w:r>
    </w:p>
    <w:p w14:paraId="7FBA34A2" w14:textId="15F82A1D" w:rsidR="00F91014" w:rsidRDefault="00F91014" w:rsidP="00F91014">
      <w:pPr>
        <w:tabs>
          <w:tab w:val="left" w:pos="0"/>
        </w:tabs>
        <w:spacing w:after="0"/>
        <w:ind w:left="0"/>
        <w:rPr>
          <w:rFonts w:ascii="Times New Roman" w:hAnsi="Times New Roman"/>
          <w:bCs/>
        </w:rPr>
      </w:pPr>
      <w:r w:rsidRPr="00F91014">
        <w:rPr>
          <w:rFonts w:ascii="Times New Roman" w:hAnsi="Times New Roman"/>
          <w:bCs/>
        </w:rPr>
        <w:t xml:space="preserve">Present: </w:t>
      </w:r>
      <w:r w:rsidR="009629C5">
        <w:rPr>
          <w:rFonts w:ascii="Times New Roman" w:hAnsi="Times New Roman"/>
          <w:bCs/>
        </w:rPr>
        <w:t>M</w:t>
      </w:r>
      <w:r w:rsidR="00F93607">
        <w:rPr>
          <w:rFonts w:ascii="Times New Roman" w:hAnsi="Times New Roman"/>
          <w:bCs/>
        </w:rPr>
        <w:t>.</w:t>
      </w:r>
      <w:r w:rsidR="009629C5">
        <w:rPr>
          <w:rFonts w:ascii="Times New Roman" w:hAnsi="Times New Roman"/>
          <w:bCs/>
        </w:rPr>
        <w:t xml:space="preserve"> Ca</w:t>
      </w:r>
      <w:r w:rsidRPr="00F91014">
        <w:rPr>
          <w:rFonts w:ascii="Times New Roman" w:hAnsi="Times New Roman"/>
          <w:bCs/>
        </w:rPr>
        <w:t>talano,</w:t>
      </w:r>
      <w:r w:rsidR="00993889">
        <w:rPr>
          <w:rFonts w:ascii="Times New Roman" w:hAnsi="Times New Roman"/>
          <w:bCs/>
        </w:rPr>
        <w:t xml:space="preserve"> </w:t>
      </w:r>
      <w:proofErr w:type="spellStart"/>
      <w:r w:rsidR="004F1E65">
        <w:rPr>
          <w:rFonts w:ascii="Times New Roman" w:hAnsi="Times New Roman"/>
          <w:bCs/>
        </w:rPr>
        <w:t>Pilaar</w:t>
      </w:r>
      <w:proofErr w:type="spellEnd"/>
      <w:r w:rsidR="004F1E65">
        <w:rPr>
          <w:rFonts w:ascii="Times New Roman" w:hAnsi="Times New Roman"/>
          <w:bCs/>
        </w:rPr>
        <w:t>,</w:t>
      </w:r>
      <w:r w:rsidR="009629C5">
        <w:rPr>
          <w:rFonts w:ascii="Times New Roman" w:hAnsi="Times New Roman"/>
          <w:bCs/>
        </w:rPr>
        <w:t xml:space="preserve"> Fallon</w:t>
      </w:r>
      <w:r w:rsidR="00003E6B">
        <w:rPr>
          <w:rFonts w:ascii="Times New Roman" w:hAnsi="Times New Roman"/>
          <w:bCs/>
        </w:rPr>
        <w:t>, Meyers</w:t>
      </w:r>
      <w:r w:rsidR="00993889">
        <w:rPr>
          <w:rFonts w:ascii="Times New Roman" w:hAnsi="Times New Roman"/>
          <w:bCs/>
        </w:rPr>
        <w:t>, Reynolds</w:t>
      </w:r>
    </w:p>
    <w:p w14:paraId="48489393" w14:textId="0DCECBFD" w:rsidR="00F96A7E" w:rsidRPr="00F91014" w:rsidRDefault="00F96A7E" w:rsidP="00F91014">
      <w:pPr>
        <w:tabs>
          <w:tab w:val="left" w:pos="0"/>
        </w:tabs>
        <w:spacing w:after="0"/>
        <w:ind w:left="0"/>
        <w:rPr>
          <w:rFonts w:ascii="Times New Roman" w:hAnsi="Times New Roman"/>
          <w:bCs/>
        </w:rPr>
      </w:pPr>
      <w:r>
        <w:rPr>
          <w:rFonts w:ascii="Times New Roman" w:hAnsi="Times New Roman"/>
          <w:bCs/>
        </w:rPr>
        <w:t>Alternate: A. Catalano</w:t>
      </w:r>
    </w:p>
    <w:p w14:paraId="258216C0" w14:textId="7CA9CA7E" w:rsidR="00F91014" w:rsidRDefault="00F91014" w:rsidP="00993889">
      <w:pPr>
        <w:tabs>
          <w:tab w:val="left" w:pos="0"/>
        </w:tabs>
        <w:spacing w:after="0"/>
        <w:ind w:left="0"/>
        <w:rPr>
          <w:rFonts w:ascii="Times New Roman" w:hAnsi="Times New Roman"/>
          <w:bCs/>
        </w:rPr>
      </w:pPr>
      <w:r w:rsidRPr="00F91014">
        <w:rPr>
          <w:rFonts w:ascii="Times New Roman" w:hAnsi="Times New Roman"/>
          <w:bCs/>
        </w:rPr>
        <w:t xml:space="preserve">Also present: </w:t>
      </w:r>
      <w:r w:rsidR="00003E6B">
        <w:rPr>
          <w:rFonts w:ascii="Times New Roman" w:hAnsi="Times New Roman"/>
          <w:bCs/>
        </w:rPr>
        <w:t>Dawn Hudson</w:t>
      </w:r>
      <w:r w:rsidR="00993889">
        <w:rPr>
          <w:rFonts w:ascii="Times New Roman" w:hAnsi="Times New Roman"/>
          <w:bCs/>
        </w:rPr>
        <w:t>-</w:t>
      </w:r>
      <w:r w:rsidR="00003E6B">
        <w:rPr>
          <w:rFonts w:ascii="Times New Roman" w:hAnsi="Times New Roman"/>
          <w:bCs/>
        </w:rPr>
        <w:t>Council Liaison</w:t>
      </w:r>
      <w:r w:rsidR="00993889">
        <w:rPr>
          <w:rFonts w:ascii="Times New Roman" w:hAnsi="Times New Roman"/>
          <w:bCs/>
        </w:rPr>
        <w:t>, Mayor John D’Amato, Michael Sondermeyer, BA, and Lisa Perry, Animal Control</w:t>
      </w:r>
    </w:p>
    <w:p w14:paraId="1CB8AB43" w14:textId="162C0A29" w:rsidR="00A84588"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Absent: </w:t>
      </w:r>
      <w:r w:rsidR="00993889">
        <w:rPr>
          <w:rFonts w:ascii="Times New Roman" w:hAnsi="Times New Roman"/>
          <w:bCs/>
        </w:rPr>
        <w:t>Iglesia, Ellis</w:t>
      </w:r>
      <w:r w:rsidR="00F93607">
        <w:rPr>
          <w:rFonts w:ascii="Times New Roman" w:hAnsi="Times New Roman"/>
          <w:bCs/>
        </w:rPr>
        <w:t xml:space="preserve"> </w:t>
      </w:r>
    </w:p>
    <w:p w14:paraId="05B15AA6" w14:textId="31DDF1A0" w:rsid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There </w:t>
      </w:r>
      <w:r w:rsidR="00366AD1">
        <w:rPr>
          <w:rFonts w:ascii="Times New Roman" w:hAnsi="Times New Roman"/>
          <w:bCs/>
        </w:rPr>
        <w:t>is 1</w:t>
      </w:r>
      <w:r w:rsidRPr="00F91014">
        <w:rPr>
          <w:rFonts w:ascii="Times New Roman" w:hAnsi="Times New Roman"/>
          <w:bCs/>
        </w:rPr>
        <w:t xml:space="preserve"> vacant alternate </w:t>
      </w:r>
      <w:r w:rsidR="00F71985" w:rsidRPr="00F91014">
        <w:rPr>
          <w:rFonts w:ascii="Times New Roman" w:hAnsi="Times New Roman"/>
          <w:bCs/>
        </w:rPr>
        <w:t>position</w:t>
      </w:r>
      <w:r w:rsidRPr="00F91014">
        <w:rPr>
          <w:rFonts w:ascii="Times New Roman" w:hAnsi="Times New Roman"/>
          <w:bCs/>
        </w:rPr>
        <w:t xml:space="preserve">.   </w:t>
      </w:r>
    </w:p>
    <w:p w14:paraId="1FFDFDD5" w14:textId="77777777" w:rsidR="00993889" w:rsidRDefault="00993889" w:rsidP="00F91014">
      <w:pPr>
        <w:tabs>
          <w:tab w:val="left" w:pos="0"/>
        </w:tabs>
        <w:spacing w:after="0"/>
        <w:ind w:left="90" w:hanging="90"/>
        <w:rPr>
          <w:rFonts w:ascii="Times New Roman" w:hAnsi="Times New Roman"/>
          <w:bCs/>
        </w:rPr>
      </w:pPr>
    </w:p>
    <w:p w14:paraId="00CEF9EE" w14:textId="4FB735B9" w:rsidR="00993889" w:rsidRDefault="00993889" w:rsidP="00993889">
      <w:pPr>
        <w:tabs>
          <w:tab w:val="left" w:pos="0"/>
        </w:tabs>
        <w:spacing w:after="0"/>
        <w:ind w:left="0"/>
        <w:rPr>
          <w:rFonts w:ascii="Times New Roman" w:hAnsi="Times New Roman"/>
          <w:bCs/>
        </w:rPr>
      </w:pPr>
      <w:r>
        <w:rPr>
          <w:rFonts w:ascii="Times New Roman" w:hAnsi="Times New Roman"/>
          <w:bCs/>
        </w:rPr>
        <w:t>Due to this being a special meeting with Passaic County Health Department</w:t>
      </w:r>
      <w:r w:rsidR="00C13DBF">
        <w:rPr>
          <w:rFonts w:ascii="Times New Roman" w:hAnsi="Times New Roman"/>
          <w:bCs/>
        </w:rPr>
        <w:t xml:space="preserve"> to discuss their shared services</w:t>
      </w:r>
      <w:r>
        <w:rPr>
          <w:rFonts w:ascii="Times New Roman" w:hAnsi="Times New Roman"/>
          <w:bCs/>
        </w:rPr>
        <w:t>, a motion was made to forego regular business by Shelby Meyers and seconded by Anthony Catalano</w:t>
      </w:r>
      <w:r w:rsidR="000F5B9C">
        <w:rPr>
          <w:rFonts w:ascii="Times New Roman" w:hAnsi="Times New Roman"/>
          <w:bCs/>
        </w:rPr>
        <w:t>.</w:t>
      </w:r>
    </w:p>
    <w:p w14:paraId="5B50A7FF" w14:textId="4847CDDC"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 </w:t>
      </w:r>
    </w:p>
    <w:p w14:paraId="31D04F1B" w14:textId="77777777" w:rsidR="00C228E0" w:rsidRPr="00C228E0" w:rsidRDefault="00C228E0" w:rsidP="00F74D99">
      <w:pPr>
        <w:pStyle w:val="ListParagraph"/>
        <w:numPr>
          <w:ilvl w:val="0"/>
          <w:numId w:val="3"/>
        </w:numPr>
        <w:tabs>
          <w:tab w:val="left" w:pos="0"/>
        </w:tabs>
        <w:spacing w:after="0"/>
        <w:ind w:left="0" w:hanging="180"/>
        <w:rPr>
          <w:rFonts w:ascii="Times New Roman" w:hAnsi="Times New Roman"/>
          <w:bCs/>
        </w:rPr>
      </w:pPr>
      <w:r>
        <w:rPr>
          <w:rFonts w:ascii="Times New Roman" w:hAnsi="Times New Roman"/>
          <w:b/>
        </w:rPr>
        <w:t>Approval of Minutes</w:t>
      </w:r>
      <w:r w:rsidR="001D6FA1" w:rsidRPr="00F74D99">
        <w:rPr>
          <w:rFonts w:ascii="Times New Roman" w:hAnsi="Times New Roman"/>
          <w:b/>
        </w:rPr>
        <w:t xml:space="preserve">  </w:t>
      </w:r>
    </w:p>
    <w:p w14:paraId="4A75136A" w14:textId="3F3BF45F" w:rsidR="00C228E0" w:rsidRPr="00C228E0" w:rsidRDefault="00C228E0" w:rsidP="00C228E0">
      <w:pPr>
        <w:tabs>
          <w:tab w:val="left" w:pos="0"/>
        </w:tabs>
        <w:spacing w:after="0"/>
        <w:rPr>
          <w:rFonts w:ascii="Times New Roman" w:hAnsi="Times New Roman"/>
          <w:bCs/>
        </w:rPr>
      </w:pPr>
      <w:r w:rsidRPr="00C228E0">
        <w:rPr>
          <w:rFonts w:ascii="Times New Roman" w:hAnsi="Times New Roman"/>
          <w:b/>
        </w:rPr>
        <w:t xml:space="preserve"> </w:t>
      </w:r>
      <w:r w:rsidR="001D6FA1" w:rsidRPr="00C228E0">
        <w:rPr>
          <w:rFonts w:ascii="Times New Roman" w:hAnsi="Times New Roman"/>
          <w:b/>
        </w:rPr>
        <w:t xml:space="preserve"> </w:t>
      </w:r>
    </w:p>
    <w:p w14:paraId="4BE0CDEF" w14:textId="3C917DED" w:rsidR="00C228E0" w:rsidRDefault="00B04AE7" w:rsidP="00F74D99">
      <w:pPr>
        <w:pStyle w:val="ListParagraph"/>
        <w:numPr>
          <w:ilvl w:val="0"/>
          <w:numId w:val="3"/>
        </w:numPr>
        <w:tabs>
          <w:tab w:val="left" w:pos="0"/>
        </w:tabs>
        <w:spacing w:after="0"/>
        <w:ind w:left="0" w:hanging="180"/>
        <w:rPr>
          <w:rFonts w:ascii="Times New Roman" w:hAnsi="Times New Roman"/>
          <w:b/>
        </w:rPr>
      </w:pPr>
      <w:r w:rsidRPr="00B04AE7">
        <w:rPr>
          <w:rFonts w:ascii="Times New Roman" w:hAnsi="Times New Roman"/>
          <w:b/>
        </w:rPr>
        <w:t>Acceptance of Reports</w:t>
      </w:r>
    </w:p>
    <w:p w14:paraId="21CB6723" w14:textId="77777777" w:rsidR="00124169" w:rsidRPr="00124169" w:rsidRDefault="00124169" w:rsidP="00124169">
      <w:pPr>
        <w:tabs>
          <w:tab w:val="left" w:pos="0"/>
        </w:tabs>
        <w:spacing w:after="0"/>
        <w:rPr>
          <w:rFonts w:ascii="Times New Roman" w:hAnsi="Times New Roman"/>
          <w:b/>
        </w:rPr>
      </w:pPr>
    </w:p>
    <w:p w14:paraId="16388F6F" w14:textId="0DC1DD52" w:rsidR="00124169" w:rsidRDefault="00124169" w:rsidP="00F74D99">
      <w:pPr>
        <w:pStyle w:val="ListParagraph"/>
        <w:numPr>
          <w:ilvl w:val="0"/>
          <w:numId w:val="3"/>
        </w:numPr>
        <w:tabs>
          <w:tab w:val="left" w:pos="0"/>
        </w:tabs>
        <w:spacing w:after="0"/>
        <w:ind w:left="0" w:hanging="180"/>
        <w:rPr>
          <w:rFonts w:ascii="Times New Roman" w:hAnsi="Times New Roman"/>
          <w:b/>
        </w:rPr>
      </w:pPr>
      <w:r w:rsidRPr="00124169">
        <w:rPr>
          <w:rFonts w:ascii="Times New Roman" w:hAnsi="Times New Roman"/>
          <w:b/>
        </w:rPr>
        <w:t>Unfinished Business</w:t>
      </w:r>
    </w:p>
    <w:p w14:paraId="275ED152" w14:textId="77777777" w:rsidR="00921DDC" w:rsidRDefault="00921DDC" w:rsidP="001B3927">
      <w:pPr>
        <w:tabs>
          <w:tab w:val="left" w:pos="0"/>
        </w:tabs>
        <w:spacing w:after="0"/>
        <w:ind w:left="0"/>
        <w:rPr>
          <w:rFonts w:ascii="Times New Roman" w:hAnsi="Times New Roman"/>
          <w:bCs/>
        </w:rPr>
      </w:pPr>
    </w:p>
    <w:p w14:paraId="7AE1684F" w14:textId="268A59B0" w:rsidR="00AA46DA" w:rsidRDefault="00654182" w:rsidP="00003E6B">
      <w:pPr>
        <w:pStyle w:val="ListParagraph"/>
        <w:numPr>
          <w:ilvl w:val="0"/>
          <w:numId w:val="3"/>
        </w:numPr>
        <w:tabs>
          <w:tab w:val="left" w:pos="0"/>
        </w:tabs>
        <w:spacing w:after="0"/>
        <w:ind w:left="0" w:hanging="173"/>
        <w:rPr>
          <w:rFonts w:ascii="Times New Roman" w:hAnsi="Times New Roman"/>
          <w:bCs/>
        </w:rPr>
      </w:pPr>
      <w:r>
        <w:rPr>
          <w:rFonts w:ascii="Times New Roman" w:hAnsi="Times New Roman"/>
          <w:b/>
        </w:rPr>
        <w:t xml:space="preserve">Presentation to the Board </w:t>
      </w:r>
      <w:r w:rsidR="00E8263B">
        <w:rPr>
          <w:rFonts w:ascii="Times New Roman" w:hAnsi="Times New Roman"/>
          <w:b/>
        </w:rPr>
        <w:t xml:space="preserve">                                                                                                                         </w:t>
      </w:r>
      <w:r w:rsidR="00BE1189" w:rsidRPr="009578EC">
        <w:rPr>
          <w:rFonts w:ascii="Times New Roman" w:hAnsi="Times New Roman"/>
          <w:b/>
        </w:rPr>
        <w:t xml:space="preserve"> </w:t>
      </w:r>
    </w:p>
    <w:p w14:paraId="6F00DEFA" w14:textId="56560946" w:rsidR="004041B4" w:rsidRDefault="00993889" w:rsidP="000F5B9C">
      <w:pPr>
        <w:tabs>
          <w:tab w:val="left" w:pos="0"/>
        </w:tabs>
        <w:spacing w:after="0"/>
        <w:ind w:left="0"/>
        <w:rPr>
          <w:rFonts w:ascii="Times New Roman" w:hAnsi="Times New Roman"/>
          <w:bCs/>
        </w:rPr>
      </w:pPr>
      <w:r>
        <w:rPr>
          <w:rFonts w:ascii="Times New Roman" w:hAnsi="Times New Roman"/>
          <w:bCs/>
        </w:rPr>
        <w:t>The Bloomingdale Board of Health was joined by members of the Passaic County Department of Health Services</w:t>
      </w:r>
      <w:r w:rsidR="000F5B9C">
        <w:rPr>
          <w:rFonts w:ascii="Times New Roman" w:hAnsi="Times New Roman"/>
          <w:bCs/>
        </w:rPr>
        <w:t xml:space="preserve"> (PCDHS)</w:t>
      </w:r>
      <w:r>
        <w:rPr>
          <w:rFonts w:ascii="Times New Roman" w:hAnsi="Times New Roman"/>
          <w:bCs/>
        </w:rPr>
        <w:t xml:space="preserve"> to present </w:t>
      </w:r>
      <w:r w:rsidR="00087199">
        <w:rPr>
          <w:rFonts w:ascii="Times New Roman" w:hAnsi="Times New Roman"/>
          <w:bCs/>
        </w:rPr>
        <w:t>the shared services they offer for our consideration</w:t>
      </w:r>
      <w:r>
        <w:rPr>
          <w:rFonts w:ascii="Times New Roman" w:hAnsi="Times New Roman"/>
          <w:bCs/>
        </w:rPr>
        <w:t xml:space="preserve">. </w:t>
      </w:r>
      <w:r w:rsidR="00087199">
        <w:rPr>
          <w:rFonts w:ascii="Times New Roman" w:hAnsi="Times New Roman"/>
          <w:bCs/>
        </w:rPr>
        <w:t xml:space="preserve">Dr. Charlene </w:t>
      </w:r>
      <w:proofErr w:type="spellStart"/>
      <w:r w:rsidR="00087199">
        <w:rPr>
          <w:rFonts w:ascii="Times New Roman" w:hAnsi="Times New Roman"/>
          <w:bCs/>
        </w:rPr>
        <w:t>Gungil</w:t>
      </w:r>
      <w:proofErr w:type="spellEnd"/>
      <w:r w:rsidR="00087199">
        <w:rPr>
          <w:rFonts w:ascii="Times New Roman" w:hAnsi="Times New Roman"/>
          <w:bCs/>
        </w:rPr>
        <w:t xml:space="preserve">, Director and Health Officer lead the presentation with introductions of </w:t>
      </w:r>
      <w:r w:rsidR="000F5B9C">
        <w:rPr>
          <w:rFonts w:ascii="Times New Roman" w:hAnsi="Times New Roman"/>
          <w:bCs/>
        </w:rPr>
        <w:t>4 staff members of the PCDHS. Information was presented on a slide show as well as a handout.</w:t>
      </w:r>
    </w:p>
    <w:p w14:paraId="295DBDDD" w14:textId="77777777" w:rsidR="008A384D" w:rsidRDefault="008A384D" w:rsidP="000F5B9C">
      <w:pPr>
        <w:tabs>
          <w:tab w:val="left" w:pos="0"/>
        </w:tabs>
        <w:spacing w:after="0"/>
        <w:ind w:left="0"/>
        <w:rPr>
          <w:rFonts w:ascii="Times New Roman" w:hAnsi="Times New Roman"/>
          <w:bCs/>
        </w:rPr>
      </w:pPr>
    </w:p>
    <w:p w14:paraId="72376516" w14:textId="54F0C606" w:rsidR="00782C36" w:rsidRDefault="00782C36" w:rsidP="000F5B9C">
      <w:pPr>
        <w:tabs>
          <w:tab w:val="left" w:pos="0"/>
        </w:tabs>
        <w:spacing w:after="0"/>
        <w:ind w:left="0"/>
        <w:rPr>
          <w:rFonts w:ascii="Times New Roman" w:hAnsi="Times New Roman"/>
          <w:bCs/>
        </w:rPr>
      </w:pPr>
      <w:r>
        <w:rPr>
          <w:rFonts w:ascii="Times New Roman" w:hAnsi="Times New Roman"/>
          <w:bCs/>
        </w:rPr>
        <w:t>Key points:</w:t>
      </w:r>
    </w:p>
    <w:p w14:paraId="13C105AF" w14:textId="682F1B4E" w:rsidR="00EF4C52" w:rsidRPr="00782C36" w:rsidRDefault="000F5B9C"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 xml:space="preserve">Staff of 56 employees that includes 9 </w:t>
      </w:r>
      <w:proofErr w:type="gramStart"/>
      <w:r w:rsidRPr="00782C36">
        <w:rPr>
          <w:rFonts w:ascii="Times New Roman" w:hAnsi="Times New Roman"/>
          <w:bCs/>
        </w:rPr>
        <w:t>full time</w:t>
      </w:r>
      <w:proofErr w:type="gramEnd"/>
      <w:r w:rsidRPr="00782C36">
        <w:rPr>
          <w:rFonts w:ascii="Times New Roman" w:hAnsi="Times New Roman"/>
          <w:bCs/>
        </w:rPr>
        <w:t xml:space="preserve"> REHS, 5 Nurses</w:t>
      </w:r>
      <w:r w:rsidR="00A20A90" w:rsidRPr="00782C36">
        <w:rPr>
          <w:rFonts w:ascii="Times New Roman" w:hAnsi="Times New Roman"/>
          <w:bCs/>
        </w:rPr>
        <w:t>, 5 Health Educators</w:t>
      </w:r>
      <w:r w:rsidR="005E7704" w:rsidRPr="00782C36">
        <w:rPr>
          <w:rFonts w:ascii="Times New Roman" w:hAnsi="Times New Roman"/>
          <w:bCs/>
        </w:rPr>
        <w:t>, 3 Pediatricians, 2 Epidemiologists</w:t>
      </w:r>
      <w:r w:rsidRPr="00782C36">
        <w:rPr>
          <w:rFonts w:ascii="Times New Roman" w:hAnsi="Times New Roman"/>
          <w:bCs/>
        </w:rPr>
        <w:t xml:space="preserve">.  </w:t>
      </w:r>
    </w:p>
    <w:p w14:paraId="6170391B" w14:textId="1B654528" w:rsidR="00EF4C52" w:rsidRPr="00782C36" w:rsidRDefault="00C4102C" w:rsidP="003B267F">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A comparison</w:t>
      </w:r>
      <w:r w:rsidR="000F5B9C" w:rsidRPr="00782C36">
        <w:rPr>
          <w:rFonts w:ascii="Times New Roman" w:hAnsi="Times New Roman"/>
          <w:bCs/>
        </w:rPr>
        <w:t xml:space="preserve"> analysis was presented for both cost and services for our current </w:t>
      </w:r>
      <w:r w:rsidR="00EF4C52" w:rsidRPr="00782C36">
        <w:rPr>
          <w:rFonts w:ascii="Times New Roman" w:hAnsi="Times New Roman"/>
          <w:bCs/>
        </w:rPr>
        <w:t>shared service and with PCDHS. Projected savings over 10 years with PCDHS is 366,316.34</w:t>
      </w:r>
      <w:r w:rsidR="005237AD">
        <w:rPr>
          <w:rFonts w:ascii="Times New Roman" w:hAnsi="Times New Roman"/>
          <w:bCs/>
        </w:rPr>
        <w:t>.</w:t>
      </w:r>
    </w:p>
    <w:p w14:paraId="7AFAE810" w14:textId="5C6E66BE" w:rsidR="00387B47" w:rsidRPr="00782C36" w:rsidRDefault="00EF4C52"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W</w:t>
      </w:r>
      <w:r w:rsidR="00782C36">
        <w:rPr>
          <w:rFonts w:ascii="Times New Roman" w:hAnsi="Times New Roman"/>
          <w:bCs/>
        </w:rPr>
        <w:t>ith our current services we</w:t>
      </w:r>
      <w:r w:rsidRPr="00782C36">
        <w:rPr>
          <w:rFonts w:ascii="Times New Roman" w:hAnsi="Times New Roman"/>
          <w:bCs/>
        </w:rPr>
        <w:t xml:space="preserve"> have a 90 day opt out period</w:t>
      </w:r>
      <w:r w:rsidR="00387B47" w:rsidRPr="00782C36">
        <w:rPr>
          <w:rFonts w:ascii="Times New Roman" w:hAnsi="Times New Roman"/>
          <w:bCs/>
        </w:rPr>
        <w:t xml:space="preserve"> with no penalty. </w:t>
      </w:r>
      <w:proofErr w:type="gramStart"/>
      <w:r w:rsidR="00387B47" w:rsidRPr="00782C36">
        <w:rPr>
          <w:rFonts w:ascii="Times New Roman" w:hAnsi="Times New Roman"/>
          <w:bCs/>
        </w:rPr>
        <w:t>In the event that</w:t>
      </w:r>
      <w:proofErr w:type="gramEnd"/>
      <w:r w:rsidR="00387B47" w:rsidRPr="00782C36">
        <w:rPr>
          <w:rFonts w:ascii="Times New Roman" w:hAnsi="Times New Roman"/>
          <w:bCs/>
        </w:rPr>
        <w:t xml:space="preserve"> we switch services, this can occur as quickly as ninety days. </w:t>
      </w:r>
    </w:p>
    <w:p w14:paraId="35EB9C95" w14:textId="77777777" w:rsidR="00387B47" w:rsidRPr="00782C36" w:rsidRDefault="00EF4C52"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Annual costs assume a 2.5% increase</w:t>
      </w:r>
      <w:r w:rsidR="00387B47" w:rsidRPr="00782C36">
        <w:rPr>
          <w:rFonts w:ascii="Times New Roman" w:hAnsi="Times New Roman"/>
          <w:bCs/>
        </w:rPr>
        <w:t xml:space="preserve"> and yearly payments are</w:t>
      </w:r>
      <w:r w:rsidRPr="00782C36">
        <w:rPr>
          <w:rFonts w:ascii="Times New Roman" w:hAnsi="Times New Roman"/>
          <w:bCs/>
        </w:rPr>
        <w:t xml:space="preserve"> fixed</w:t>
      </w:r>
      <w:r w:rsidR="00387B47" w:rsidRPr="00782C36">
        <w:rPr>
          <w:rFonts w:ascii="Times New Roman" w:hAnsi="Times New Roman"/>
          <w:bCs/>
        </w:rPr>
        <w:t>.</w:t>
      </w:r>
      <w:r w:rsidRPr="00782C36">
        <w:rPr>
          <w:rFonts w:ascii="Times New Roman" w:hAnsi="Times New Roman"/>
          <w:bCs/>
        </w:rPr>
        <w:t xml:space="preserve"> </w:t>
      </w:r>
    </w:p>
    <w:p w14:paraId="75B49008" w14:textId="77777777" w:rsidR="00387B47" w:rsidRPr="00782C36" w:rsidRDefault="00387B47"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There are currently 5 municipalities that utilize the County health services: Haledon, Prospect Park, Wanaque, West Milford, and Woodland Park.</w:t>
      </w:r>
    </w:p>
    <w:p w14:paraId="094D310B" w14:textId="77777777" w:rsidR="005E4FF5" w:rsidRPr="005E4FF5" w:rsidRDefault="00387B47" w:rsidP="005E4FF5">
      <w:pPr>
        <w:pStyle w:val="ListParagraph"/>
        <w:numPr>
          <w:ilvl w:val="0"/>
          <w:numId w:val="8"/>
        </w:numPr>
        <w:rPr>
          <w:rFonts w:ascii="Times New Roman" w:hAnsi="Times New Roman"/>
          <w:bCs/>
        </w:rPr>
      </w:pPr>
      <w:proofErr w:type="gramStart"/>
      <w:r w:rsidRPr="005E4FF5">
        <w:rPr>
          <w:rFonts w:ascii="Times New Roman" w:hAnsi="Times New Roman"/>
          <w:bCs/>
        </w:rPr>
        <w:t>All of</w:t>
      </w:r>
      <w:proofErr w:type="gramEnd"/>
      <w:r w:rsidRPr="005E4FF5">
        <w:rPr>
          <w:rFonts w:ascii="Times New Roman" w:hAnsi="Times New Roman"/>
          <w:bCs/>
        </w:rPr>
        <w:t xml:space="preserve"> the REHS background education and experience includes septic inspections</w:t>
      </w:r>
      <w:r w:rsidR="00782C36" w:rsidRPr="005E4FF5">
        <w:rPr>
          <w:rFonts w:ascii="Times New Roman" w:hAnsi="Times New Roman"/>
          <w:bCs/>
        </w:rPr>
        <w:t xml:space="preserve"> and lakes</w:t>
      </w:r>
      <w:r w:rsidRPr="005E4FF5">
        <w:rPr>
          <w:rFonts w:ascii="Times New Roman" w:hAnsi="Times New Roman"/>
          <w:bCs/>
        </w:rPr>
        <w:t>. Turnaround time for a request i</w:t>
      </w:r>
      <w:r w:rsidR="00782C36" w:rsidRPr="005E4FF5">
        <w:rPr>
          <w:rFonts w:ascii="Times New Roman" w:hAnsi="Times New Roman"/>
          <w:bCs/>
        </w:rPr>
        <w:t>s</w:t>
      </w:r>
      <w:r w:rsidRPr="005E4FF5">
        <w:rPr>
          <w:rFonts w:ascii="Times New Roman" w:hAnsi="Times New Roman"/>
          <w:bCs/>
        </w:rPr>
        <w:t xml:space="preserve"> reasonable and depends on many factors such as </w:t>
      </w:r>
      <w:r w:rsidRPr="005E4FF5">
        <w:rPr>
          <w:rFonts w:ascii="Times New Roman" w:hAnsi="Times New Roman"/>
          <w:bCs/>
        </w:rPr>
        <w:lastRenderedPageBreak/>
        <w:t xml:space="preserve">location of REHS at time of request, prior appointment scheduling, etc. </w:t>
      </w:r>
      <w:r w:rsidR="005E4FF5" w:rsidRPr="005E4FF5">
        <w:rPr>
          <w:rFonts w:ascii="Times New Roman" w:hAnsi="Times New Roman"/>
          <w:bCs/>
        </w:rPr>
        <w:t xml:space="preserve">Most are </w:t>
      </w:r>
      <w:proofErr w:type="gramStart"/>
      <w:r w:rsidR="005E4FF5" w:rsidRPr="005E4FF5">
        <w:rPr>
          <w:rFonts w:ascii="Times New Roman" w:hAnsi="Times New Roman"/>
          <w:bCs/>
        </w:rPr>
        <w:t>full time</w:t>
      </w:r>
      <w:proofErr w:type="gramEnd"/>
      <w:r w:rsidR="005E4FF5" w:rsidRPr="005E4FF5">
        <w:rPr>
          <w:rFonts w:ascii="Times New Roman" w:hAnsi="Times New Roman"/>
          <w:bCs/>
        </w:rPr>
        <w:t xml:space="preserve">.  Have other roles such as mosquito control, perform specialized environmental services under the authority of the County Environmental Health Act (CEHA). This identifies environmental and public health issues in Passaic County. They have existing knowledge of lakes and septic. Perform food establishment inspections. They are on call 24/7. </w:t>
      </w:r>
    </w:p>
    <w:p w14:paraId="4786C166" w14:textId="23F0619A" w:rsidR="00387B47" w:rsidRPr="00782C36" w:rsidRDefault="00387B47"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 xml:space="preserve">Services such as </w:t>
      </w:r>
      <w:r w:rsidR="00782C36" w:rsidRPr="00782C36">
        <w:rPr>
          <w:rFonts w:ascii="Times New Roman" w:hAnsi="Times New Roman"/>
          <w:bCs/>
        </w:rPr>
        <w:t>shredding and</w:t>
      </w:r>
      <w:r w:rsidRPr="00782C36">
        <w:rPr>
          <w:rFonts w:ascii="Times New Roman" w:hAnsi="Times New Roman"/>
          <w:bCs/>
        </w:rPr>
        <w:t xml:space="preserve"> hazardous waste will be more available in the Bloomingdale area.</w:t>
      </w:r>
    </w:p>
    <w:p w14:paraId="72290406" w14:textId="77777777" w:rsidR="00A20A90" w:rsidRPr="00782C36" w:rsidRDefault="00387B47"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West Milford is in the process</w:t>
      </w:r>
      <w:r w:rsidR="00A20A90" w:rsidRPr="00782C36">
        <w:rPr>
          <w:rFonts w:ascii="Times New Roman" w:hAnsi="Times New Roman"/>
          <w:bCs/>
        </w:rPr>
        <w:t xml:space="preserve"> (summer 2024)</w:t>
      </w:r>
      <w:r w:rsidRPr="00782C36">
        <w:rPr>
          <w:rFonts w:ascii="Times New Roman" w:hAnsi="Times New Roman"/>
          <w:bCs/>
        </w:rPr>
        <w:t xml:space="preserve"> of building </w:t>
      </w:r>
      <w:r w:rsidR="00A20A90" w:rsidRPr="00782C36">
        <w:rPr>
          <w:rFonts w:ascii="Times New Roman" w:hAnsi="Times New Roman"/>
          <w:bCs/>
        </w:rPr>
        <w:t xml:space="preserve">a large county satellite facility for the PCDHS. </w:t>
      </w:r>
      <w:r w:rsidRPr="00782C36">
        <w:rPr>
          <w:rFonts w:ascii="Times New Roman" w:hAnsi="Times New Roman"/>
          <w:bCs/>
        </w:rPr>
        <w:t xml:space="preserve"> </w:t>
      </w:r>
      <w:r w:rsidR="00A20A90" w:rsidRPr="00782C36">
        <w:rPr>
          <w:rFonts w:ascii="Times New Roman" w:hAnsi="Times New Roman"/>
          <w:bCs/>
        </w:rPr>
        <w:t>More convenient to access health services.</w:t>
      </w:r>
    </w:p>
    <w:p w14:paraId="3875269A" w14:textId="0B3D3E24" w:rsidR="00A20A90" w:rsidRPr="00782C36" w:rsidRDefault="00A20A90"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 xml:space="preserve">Nurses </w:t>
      </w:r>
      <w:r w:rsidR="00782C36">
        <w:rPr>
          <w:rFonts w:ascii="Times New Roman" w:hAnsi="Times New Roman"/>
          <w:bCs/>
        </w:rPr>
        <w:t xml:space="preserve">can </w:t>
      </w:r>
      <w:r w:rsidRPr="00782C36">
        <w:rPr>
          <w:rFonts w:ascii="Times New Roman" w:hAnsi="Times New Roman"/>
          <w:bCs/>
        </w:rPr>
        <w:t>do home visits for senior citizens in need. They also do school audits.</w:t>
      </w:r>
    </w:p>
    <w:p w14:paraId="3112AE6F" w14:textId="1C47DA8B" w:rsidR="00CA5D9F" w:rsidRPr="00782C36" w:rsidRDefault="00A20A90"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 xml:space="preserve">Health Educators will reach out to schools to assess their needs.  </w:t>
      </w:r>
      <w:r w:rsidR="00CA5D9F" w:rsidRPr="00782C36">
        <w:rPr>
          <w:rFonts w:ascii="Times New Roman" w:hAnsi="Times New Roman"/>
          <w:bCs/>
        </w:rPr>
        <w:t xml:space="preserve">The principal of the school would decide what can be provided based on their requirements and desires. </w:t>
      </w:r>
    </w:p>
    <w:p w14:paraId="1469A19B" w14:textId="77777777" w:rsidR="00C4102C" w:rsidRPr="00782C36" w:rsidRDefault="00C4102C"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There is currently a Community Health Needs Survey being conducted. Bloomingdale is part of the assessment.  This will help to identify the health needs of our town’s population.</w:t>
      </w:r>
    </w:p>
    <w:p w14:paraId="73CBD909" w14:textId="774FC479" w:rsidR="0069214F" w:rsidRPr="005E4FF5" w:rsidRDefault="004F6853" w:rsidP="003761B2">
      <w:pPr>
        <w:pStyle w:val="ListParagraph"/>
        <w:numPr>
          <w:ilvl w:val="0"/>
          <w:numId w:val="8"/>
        </w:numPr>
        <w:tabs>
          <w:tab w:val="left" w:pos="0"/>
        </w:tabs>
        <w:spacing w:after="0"/>
        <w:rPr>
          <w:rFonts w:ascii="Times New Roman" w:hAnsi="Times New Roman"/>
          <w:bCs/>
        </w:rPr>
      </w:pPr>
      <w:r w:rsidRPr="005E4FF5">
        <w:rPr>
          <w:rFonts w:ascii="Times New Roman" w:hAnsi="Times New Roman"/>
          <w:bCs/>
        </w:rPr>
        <w:t xml:space="preserve">Emergency preparedness </w:t>
      </w:r>
      <w:r w:rsidR="00782C36" w:rsidRPr="005E4FF5">
        <w:rPr>
          <w:rFonts w:ascii="Times New Roman" w:hAnsi="Times New Roman"/>
          <w:bCs/>
        </w:rPr>
        <w:t>discussed;</w:t>
      </w:r>
      <w:r w:rsidRPr="005E4FF5">
        <w:rPr>
          <w:rFonts w:ascii="Times New Roman" w:hAnsi="Times New Roman"/>
          <w:bCs/>
        </w:rPr>
        <w:t xml:space="preserve"> examples given of plans that were already put in place prior to pandemic. Pop up testing sites during COVID were quickly enacted. Future needs </w:t>
      </w:r>
      <w:r w:rsidR="00782C36" w:rsidRPr="005E4FF5">
        <w:rPr>
          <w:rFonts w:ascii="Times New Roman" w:hAnsi="Times New Roman"/>
          <w:bCs/>
        </w:rPr>
        <w:t xml:space="preserve">have been </w:t>
      </w:r>
      <w:r w:rsidRPr="005E4FF5">
        <w:rPr>
          <w:rFonts w:ascii="Times New Roman" w:hAnsi="Times New Roman"/>
          <w:bCs/>
        </w:rPr>
        <w:t xml:space="preserve">addressed should this occur again. </w:t>
      </w:r>
    </w:p>
    <w:p w14:paraId="405A30A3" w14:textId="22F280B9" w:rsidR="00C4102C" w:rsidRPr="00782C36" w:rsidRDefault="0069214F" w:rsidP="00782C36">
      <w:pPr>
        <w:pStyle w:val="ListParagraph"/>
        <w:numPr>
          <w:ilvl w:val="0"/>
          <w:numId w:val="8"/>
        </w:numPr>
        <w:tabs>
          <w:tab w:val="left" w:pos="0"/>
        </w:tabs>
        <w:spacing w:after="0"/>
        <w:rPr>
          <w:rFonts w:ascii="Times New Roman" w:hAnsi="Times New Roman"/>
          <w:bCs/>
        </w:rPr>
      </w:pPr>
      <w:r w:rsidRPr="00782C36">
        <w:rPr>
          <w:rFonts w:ascii="Times New Roman" w:hAnsi="Times New Roman"/>
          <w:bCs/>
        </w:rPr>
        <w:t>LINCS</w:t>
      </w:r>
      <w:r w:rsidR="00C4102C" w:rsidRPr="00782C36">
        <w:rPr>
          <w:rFonts w:ascii="Times New Roman" w:hAnsi="Times New Roman"/>
          <w:bCs/>
        </w:rPr>
        <w:t xml:space="preserve"> </w:t>
      </w:r>
      <w:proofErr w:type="gramStart"/>
      <w:r w:rsidRPr="00782C36">
        <w:rPr>
          <w:rFonts w:ascii="Times New Roman" w:hAnsi="Times New Roman"/>
          <w:bCs/>
        </w:rPr>
        <w:t>(</w:t>
      </w:r>
      <w:r w:rsidR="00C4102C" w:rsidRPr="00782C36">
        <w:rPr>
          <w:rFonts w:ascii="Times New Roman" w:hAnsi="Times New Roman"/>
          <w:bCs/>
        </w:rPr>
        <w:t xml:space="preserve"> </w:t>
      </w:r>
      <w:r w:rsidRPr="00782C36">
        <w:rPr>
          <w:rFonts w:ascii="Times New Roman" w:hAnsi="Times New Roman"/>
          <w:bCs/>
        </w:rPr>
        <w:t>Local</w:t>
      </w:r>
      <w:proofErr w:type="gramEnd"/>
      <w:r w:rsidRPr="00782C36">
        <w:rPr>
          <w:rFonts w:ascii="Times New Roman" w:hAnsi="Times New Roman"/>
          <w:bCs/>
        </w:rPr>
        <w:t xml:space="preserve"> Information Network and Communication System) is used by </w:t>
      </w:r>
      <w:r w:rsidR="006B4228" w:rsidRPr="00782C36">
        <w:rPr>
          <w:rFonts w:ascii="Times New Roman" w:hAnsi="Times New Roman"/>
          <w:bCs/>
        </w:rPr>
        <w:t>PCDHS</w:t>
      </w:r>
      <w:r w:rsidRPr="00782C36">
        <w:rPr>
          <w:rFonts w:ascii="Times New Roman" w:hAnsi="Times New Roman"/>
          <w:bCs/>
        </w:rPr>
        <w:t xml:space="preserve"> to </w:t>
      </w:r>
      <w:r w:rsidR="005E7704" w:rsidRPr="00782C36">
        <w:rPr>
          <w:rFonts w:ascii="Times New Roman" w:hAnsi="Times New Roman"/>
          <w:bCs/>
        </w:rPr>
        <w:t xml:space="preserve">receive and </w:t>
      </w:r>
      <w:r w:rsidRPr="00782C36">
        <w:rPr>
          <w:rFonts w:ascii="Times New Roman" w:hAnsi="Times New Roman"/>
          <w:bCs/>
        </w:rPr>
        <w:t xml:space="preserve">share </w:t>
      </w:r>
      <w:r w:rsidR="005E7704" w:rsidRPr="00782C36">
        <w:rPr>
          <w:rFonts w:ascii="Times New Roman" w:hAnsi="Times New Roman"/>
          <w:bCs/>
        </w:rPr>
        <w:t xml:space="preserve">important </w:t>
      </w:r>
      <w:r w:rsidR="00782C36" w:rsidRPr="00782C36">
        <w:rPr>
          <w:rFonts w:ascii="Times New Roman" w:hAnsi="Times New Roman"/>
          <w:bCs/>
        </w:rPr>
        <w:t>information about</w:t>
      </w:r>
      <w:r w:rsidRPr="00782C36">
        <w:rPr>
          <w:rFonts w:ascii="Times New Roman" w:hAnsi="Times New Roman"/>
          <w:bCs/>
        </w:rPr>
        <w:t xml:space="preserve"> </w:t>
      </w:r>
      <w:r w:rsidR="006B4228" w:rsidRPr="00782C36">
        <w:rPr>
          <w:rFonts w:ascii="Times New Roman" w:hAnsi="Times New Roman"/>
          <w:bCs/>
        </w:rPr>
        <w:t xml:space="preserve">public health </w:t>
      </w:r>
      <w:r w:rsidRPr="00782C36">
        <w:rPr>
          <w:rFonts w:ascii="Times New Roman" w:hAnsi="Times New Roman"/>
          <w:bCs/>
        </w:rPr>
        <w:t xml:space="preserve">across other </w:t>
      </w:r>
      <w:r w:rsidR="005E7704" w:rsidRPr="00782C36">
        <w:rPr>
          <w:rFonts w:ascii="Times New Roman" w:hAnsi="Times New Roman"/>
          <w:bCs/>
        </w:rPr>
        <w:t xml:space="preserve">health departments and agencies. </w:t>
      </w:r>
      <w:r w:rsidRPr="00782C36">
        <w:rPr>
          <w:rFonts w:ascii="Times New Roman" w:hAnsi="Times New Roman"/>
          <w:bCs/>
        </w:rPr>
        <w:t xml:space="preserve"> </w:t>
      </w:r>
    </w:p>
    <w:p w14:paraId="43F56D4E" w14:textId="7CC38E85" w:rsidR="006B4228" w:rsidRPr="00782C36" w:rsidRDefault="00C44EFD" w:rsidP="00782C36">
      <w:pPr>
        <w:pStyle w:val="ListParagraph"/>
        <w:numPr>
          <w:ilvl w:val="0"/>
          <w:numId w:val="8"/>
        </w:numPr>
        <w:tabs>
          <w:tab w:val="left" w:pos="0"/>
        </w:tabs>
        <w:spacing w:after="0"/>
        <w:rPr>
          <w:rFonts w:ascii="Times New Roman" w:hAnsi="Times New Roman"/>
          <w:bCs/>
        </w:rPr>
      </w:pPr>
      <w:r>
        <w:rPr>
          <w:rFonts w:ascii="Times New Roman" w:hAnsi="Times New Roman"/>
          <w:bCs/>
        </w:rPr>
        <w:t>Registered nurses</w:t>
      </w:r>
      <w:r w:rsidR="006B4228" w:rsidRPr="00782C36">
        <w:rPr>
          <w:rFonts w:ascii="Times New Roman" w:hAnsi="Times New Roman"/>
          <w:bCs/>
        </w:rPr>
        <w:t xml:space="preserve"> are trained to recognize mental health issues</w:t>
      </w:r>
      <w:proofErr w:type="gramStart"/>
      <w:r w:rsidR="006B4228" w:rsidRPr="00782C36">
        <w:rPr>
          <w:rFonts w:ascii="Times New Roman" w:hAnsi="Times New Roman"/>
          <w:bCs/>
        </w:rPr>
        <w:t xml:space="preserve"> however</w:t>
      </w:r>
      <w:proofErr w:type="gramEnd"/>
      <w:r w:rsidR="006B4228" w:rsidRPr="00782C36">
        <w:rPr>
          <w:rFonts w:ascii="Times New Roman" w:hAnsi="Times New Roman"/>
          <w:bCs/>
        </w:rPr>
        <w:t xml:space="preserve"> mental health services are provided though Human Services Division, not PCDHS.</w:t>
      </w:r>
    </w:p>
    <w:p w14:paraId="76CC33C3" w14:textId="65393445" w:rsidR="000F5B9C" w:rsidRPr="002A75C3" w:rsidRDefault="006B4228" w:rsidP="002A75C3">
      <w:pPr>
        <w:pStyle w:val="ListParagraph"/>
        <w:numPr>
          <w:ilvl w:val="0"/>
          <w:numId w:val="8"/>
        </w:numPr>
        <w:tabs>
          <w:tab w:val="left" w:pos="450"/>
        </w:tabs>
        <w:spacing w:after="0"/>
        <w:rPr>
          <w:rFonts w:ascii="Times New Roman" w:hAnsi="Times New Roman"/>
          <w:bCs/>
        </w:rPr>
      </w:pPr>
      <w:r w:rsidRPr="002A75C3">
        <w:rPr>
          <w:rFonts w:ascii="Times New Roman" w:hAnsi="Times New Roman"/>
          <w:bCs/>
        </w:rPr>
        <w:t xml:space="preserve">Reports are generated every month. The reports will be reviewed at regular </w:t>
      </w:r>
      <w:proofErr w:type="spellStart"/>
      <w:r w:rsidRPr="002A75C3">
        <w:rPr>
          <w:rFonts w:ascii="Times New Roman" w:hAnsi="Times New Roman"/>
          <w:bCs/>
        </w:rPr>
        <w:t>BOH</w:t>
      </w:r>
      <w:proofErr w:type="spellEnd"/>
      <w:r w:rsidRPr="002A75C3">
        <w:rPr>
          <w:rFonts w:ascii="Times New Roman" w:hAnsi="Times New Roman"/>
          <w:bCs/>
        </w:rPr>
        <w:t xml:space="preserve"> meetings. </w:t>
      </w:r>
      <w:r w:rsidR="00B46886" w:rsidRPr="002A75C3">
        <w:rPr>
          <w:rFonts w:ascii="Times New Roman" w:hAnsi="Times New Roman"/>
          <w:bCs/>
        </w:rPr>
        <w:t>Representatives</w:t>
      </w:r>
      <w:r w:rsidRPr="002A75C3">
        <w:rPr>
          <w:rFonts w:ascii="Times New Roman" w:hAnsi="Times New Roman"/>
          <w:bCs/>
        </w:rPr>
        <w:t xml:space="preserve"> at the meeting</w:t>
      </w:r>
      <w:r w:rsidR="00B46886" w:rsidRPr="002A75C3">
        <w:rPr>
          <w:rFonts w:ascii="Times New Roman" w:hAnsi="Times New Roman"/>
          <w:bCs/>
        </w:rPr>
        <w:t>s</w:t>
      </w:r>
      <w:r w:rsidRPr="002A75C3">
        <w:rPr>
          <w:rFonts w:ascii="Times New Roman" w:hAnsi="Times New Roman"/>
          <w:bCs/>
        </w:rPr>
        <w:t xml:space="preserve"> can include the </w:t>
      </w:r>
      <w:proofErr w:type="gramStart"/>
      <w:r w:rsidRPr="002A75C3">
        <w:rPr>
          <w:rFonts w:ascii="Times New Roman" w:hAnsi="Times New Roman"/>
          <w:bCs/>
        </w:rPr>
        <w:t>Health</w:t>
      </w:r>
      <w:proofErr w:type="gramEnd"/>
      <w:r w:rsidRPr="002A75C3">
        <w:rPr>
          <w:rFonts w:ascii="Times New Roman" w:hAnsi="Times New Roman"/>
          <w:bCs/>
        </w:rPr>
        <w:t xml:space="preserve"> Officer, nurse, REHS. </w:t>
      </w:r>
    </w:p>
    <w:p w14:paraId="51CAE3D8" w14:textId="77777777" w:rsidR="000F5B9C" w:rsidRDefault="000F5B9C" w:rsidP="000F5B9C">
      <w:pPr>
        <w:tabs>
          <w:tab w:val="left" w:pos="0"/>
        </w:tabs>
        <w:spacing w:after="0"/>
        <w:ind w:left="0"/>
        <w:rPr>
          <w:rFonts w:ascii="Times New Roman" w:hAnsi="Times New Roman"/>
          <w:bCs/>
        </w:rPr>
      </w:pPr>
    </w:p>
    <w:p w14:paraId="3802ED81" w14:textId="1B829B12" w:rsidR="001D6FA1" w:rsidRPr="008C5AA2" w:rsidRDefault="008C5AA2" w:rsidP="000D1BBE">
      <w:pPr>
        <w:pStyle w:val="ListParagraph"/>
        <w:numPr>
          <w:ilvl w:val="0"/>
          <w:numId w:val="3"/>
        </w:numPr>
        <w:tabs>
          <w:tab w:val="left" w:pos="0"/>
        </w:tabs>
        <w:spacing w:after="0"/>
        <w:ind w:left="0" w:hanging="180"/>
        <w:rPr>
          <w:rFonts w:ascii="Times New Roman" w:hAnsi="Times New Roman"/>
          <w:b/>
        </w:rPr>
      </w:pPr>
      <w:r w:rsidRPr="008C5AA2">
        <w:rPr>
          <w:rFonts w:ascii="Times New Roman" w:hAnsi="Times New Roman"/>
          <w:b/>
        </w:rPr>
        <w:t>Public Discussion</w:t>
      </w:r>
      <w:r w:rsidR="001D6FA1" w:rsidRPr="008C5AA2">
        <w:rPr>
          <w:rFonts w:ascii="Times New Roman" w:hAnsi="Times New Roman"/>
          <w:bCs/>
        </w:rPr>
        <w:t xml:space="preserve">                                                                                                     </w:t>
      </w:r>
    </w:p>
    <w:p w14:paraId="6D916E16" w14:textId="2BC49CC3" w:rsidR="001D6FA1" w:rsidRPr="001D6FA1" w:rsidRDefault="003A5517" w:rsidP="001D6FA1">
      <w:pPr>
        <w:spacing w:after="0"/>
        <w:ind w:left="0"/>
        <w:rPr>
          <w:rFonts w:ascii="Times New Roman" w:hAnsi="Times New Roman"/>
          <w:bCs/>
        </w:rPr>
      </w:pPr>
      <w:r w:rsidRPr="001D6FA1">
        <w:rPr>
          <w:rFonts w:ascii="Times New Roman" w:hAnsi="Times New Roman"/>
          <w:bCs/>
        </w:rPr>
        <w:t>A motion</w:t>
      </w:r>
      <w:r w:rsidR="001D6FA1" w:rsidRPr="001D6FA1">
        <w:rPr>
          <w:rFonts w:ascii="Times New Roman" w:hAnsi="Times New Roman"/>
          <w:bCs/>
        </w:rPr>
        <w:t xml:space="preserve"> was made by M</w:t>
      </w:r>
      <w:r w:rsidR="00FE2216">
        <w:rPr>
          <w:rFonts w:ascii="Times New Roman" w:hAnsi="Times New Roman"/>
          <w:bCs/>
        </w:rPr>
        <w:t>s.</w:t>
      </w:r>
      <w:r w:rsidR="00CE187C">
        <w:rPr>
          <w:rFonts w:ascii="Times New Roman" w:hAnsi="Times New Roman"/>
          <w:bCs/>
        </w:rPr>
        <w:t xml:space="preserve"> </w:t>
      </w:r>
      <w:r w:rsidR="00522381">
        <w:rPr>
          <w:rFonts w:ascii="Times New Roman" w:hAnsi="Times New Roman"/>
          <w:bCs/>
        </w:rPr>
        <w:t>Fallon</w:t>
      </w:r>
      <w:r w:rsidR="001D6FA1" w:rsidRPr="001D6FA1">
        <w:rPr>
          <w:rFonts w:ascii="Times New Roman" w:hAnsi="Times New Roman"/>
          <w:bCs/>
        </w:rPr>
        <w:t xml:space="preserve"> to open the meeting to public discussion.  This motion was seconded by </w:t>
      </w:r>
      <w:r w:rsidR="008C005D">
        <w:rPr>
          <w:rFonts w:ascii="Times New Roman" w:hAnsi="Times New Roman"/>
          <w:bCs/>
        </w:rPr>
        <w:t>M</w:t>
      </w:r>
      <w:r w:rsidR="00522381">
        <w:rPr>
          <w:rFonts w:ascii="Times New Roman" w:hAnsi="Times New Roman"/>
          <w:bCs/>
        </w:rPr>
        <w:t>r</w:t>
      </w:r>
      <w:r w:rsidR="008C005D">
        <w:rPr>
          <w:rFonts w:ascii="Times New Roman" w:hAnsi="Times New Roman"/>
          <w:bCs/>
        </w:rPr>
        <w:t>.</w:t>
      </w:r>
      <w:r w:rsidR="00522381">
        <w:rPr>
          <w:rFonts w:ascii="Times New Roman" w:hAnsi="Times New Roman"/>
          <w:bCs/>
        </w:rPr>
        <w:t xml:space="preserve"> Catalano</w:t>
      </w:r>
      <w:r w:rsidR="001D6FA1" w:rsidRPr="001D6FA1">
        <w:rPr>
          <w:rFonts w:ascii="Times New Roman" w:hAnsi="Times New Roman"/>
          <w:bCs/>
        </w:rPr>
        <w:t xml:space="preserve"> and all in favor. There was no public wishing to address the Board, a motion was </w:t>
      </w:r>
      <w:r w:rsidR="00522381">
        <w:rPr>
          <w:rFonts w:ascii="Times New Roman" w:hAnsi="Times New Roman"/>
          <w:bCs/>
        </w:rPr>
        <w:t>m</w:t>
      </w:r>
      <w:r w:rsidR="001D6FA1" w:rsidRPr="001D6FA1">
        <w:rPr>
          <w:rFonts w:ascii="Times New Roman" w:hAnsi="Times New Roman"/>
          <w:bCs/>
        </w:rPr>
        <w:t xml:space="preserve">ade by </w:t>
      </w:r>
      <w:r w:rsidR="00522381" w:rsidRPr="001D6FA1">
        <w:rPr>
          <w:rFonts w:ascii="Times New Roman" w:hAnsi="Times New Roman"/>
          <w:bCs/>
        </w:rPr>
        <w:t>M</w:t>
      </w:r>
      <w:r w:rsidR="00522381">
        <w:rPr>
          <w:rFonts w:ascii="Times New Roman" w:hAnsi="Times New Roman"/>
          <w:bCs/>
        </w:rPr>
        <w:t>r.</w:t>
      </w:r>
      <w:r w:rsidR="000852CE">
        <w:rPr>
          <w:rFonts w:ascii="Times New Roman" w:hAnsi="Times New Roman"/>
          <w:bCs/>
        </w:rPr>
        <w:t xml:space="preserve"> </w:t>
      </w:r>
      <w:r w:rsidR="00522381">
        <w:rPr>
          <w:rFonts w:ascii="Times New Roman" w:hAnsi="Times New Roman"/>
          <w:bCs/>
        </w:rPr>
        <w:t xml:space="preserve">Catalano </w:t>
      </w:r>
      <w:r w:rsidR="001D6FA1" w:rsidRPr="001D6FA1">
        <w:rPr>
          <w:rFonts w:ascii="Times New Roman" w:hAnsi="Times New Roman"/>
          <w:bCs/>
        </w:rPr>
        <w:t>to close the meeting to public discussion.  The motion was seconded by M</w:t>
      </w:r>
      <w:r w:rsidR="008B66A3">
        <w:rPr>
          <w:rFonts w:ascii="Times New Roman" w:hAnsi="Times New Roman"/>
          <w:bCs/>
        </w:rPr>
        <w:t>s</w:t>
      </w:r>
      <w:r w:rsidR="001D6FA1" w:rsidRPr="001D6FA1">
        <w:rPr>
          <w:rFonts w:ascii="Times New Roman" w:hAnsi="Times New Roman"/>
          <w:bCs/>
        </w:rPr>
        <w:t>.</w:t>
      </w:r>
      <w:r w:rsidR="00522381">
        <w:rPr>
          <w:rFonts w:ascii="Times New Roman" w:hAnsi="Times New Roman"/>
          <w:bCs/>
        </w:rPr>
        <w:t xml:space="preserve"> </w:t>
      </w:r>
      <w:proofErr w:type="gramStart"/>
      <w:r w:rsidR="00522381">
        <w:rPr>
          <w:rFonts w:ascii="Times New Roman" w:hAnsi="Times New Roman"/>
          <w:bCs/>
        </w:rPr>
        <w:t xml:space="preserve">Meyers </w:t>
      </w:r>
      <w:r w:rsidR="004041B4">
        <w:rPr>
          <w:rFonts w:ascii="Times New Roman" w:hAnsi="Times New Roman"/>
          <w:bCs/>
        </w:rPr>
        <w:t xml:space="preserve"> </w:t>
      </w:r>
      <w:r w:rsidR="001D6FA1" w:rsidRPr="001D6FA1">
        <w:rPr>
          <w:rFonts w:ascii="Times New Roman" w:hAnsi="Times New Roman"/>
          <w:bCs/>
        </w:rPr>
        <w:t>and</w:t>
      </w:r>
      <w:proofErr w:type="gramEnd"/>
      <w:r w:rsidR="001D6FA1" w:rsidRPr="001D6FA1">
        <w:rPr>
          <w:rFonts w:ascii="Times New Roman" w:hAnsi="Times New Roman"/>
          <w:bCs/>
        </w:rPr>
        <w:t xml:space="preserve"> all voted in favor.    </w:t>
      </w:r>
    </w:p>
    <w:p w14:paraId="7F393F6B" w14:textId="77777777" w:rsidR="001D6FA1" w:rsidRPr="001D6FA1" w:rsidRDefault="001D6FA1" w:rsidP="001D6FA1">
      <w:pPr>
        <w:spacing w:after="0"/>
        <w:ind w:left="0"/>
        <w:rPr>
          <w:rFonts w:ascii="Times New Roman" w:hAnsi="Times New Roman"/>
          <w:bCs/>
        </w:rPr>
      </w:pPr>
    </w:p>
    <w:p w14:paraId="5242EEC5" w14:textId="77777777" w:rsidR="001D6FA1" w:rsidRPr="000D1BBE" w:rsidRDefault="001D6FA1" w:rsidP="00B42553">
      <w:pPr>
        <w:pStyle w:val="ListParagraph"/>
        <w:numPr>
          <w:ilvl w:val="0"/>
          <w:numId w:val="3"/>
        </w:numPr>
        <w:tabs>
          <w:tab w:val="left" w:pos="180"/>
        </w:tabs>
        <w:spacing w:after="0"/>
        <w:ind w:left="0" w:hanging="180"/>
        <w:rPr>
          <w:rFonts w:ascii="Times New Roman" w:hAnsi="Times New Roman"/>
          <w:bCs/>
        </w:rPr>
      </w:pPr>
      <w:r w:rsidRPr="000D1BBE">
        <w:rPr>
          <w:rFonts w:ascii="Times New Roman" w:hAnsi="Times New Roman"/>
          <w:b/>
        </w:rPr>
        <w:t xml:space="preserve">Adjournment   </w:t>
      </w:r>
    </w:p>
    <w:p w14:paraId="6CCEE1FE" w14:textId="38AB807E" w:rsidR="001D6FA1" w:rsidRDefault="003A5517" w:rsidP="001D6FA1">
      <w:pPr>
        <w:tabs>
          <w:tab w:val="left" w:pos="270"/>
        </w:tabs>
        <w:spacing w:after="0"/>
        <w:ind w:left="0"/>
        <w:rPr>
          <w:rFonts w:ascii="Times New Roman" w:hAnsi="Times New Roman"/>
          <w:bCs/>
        </w:rPr>
      </w:pPr>
      <w:r w:rsidRPr="001D6FA1">
        <w:rPr>
          <w:rFonts w:ascii="Times New Roman" w:hAnsi="Times New Roman"/>
          <w:bCs/>
        </w:rPr>
        <w:t>A motion</w:t>
      </w:r>
      <w:r w:rsidR="001D6FA1" w:rsidRPr="001D6FA1">
        <w:rPr>
          <w:rFonts w:ascii="Times New Roman" w:hAnsi="Times New Roman"/>
          <w:bCs/>
        </w:rPr>
        <w:t xml:space="preserve"> was made by M</w:t>
      </w:r>
      <w:r w:rsidR="0087777D">
        <w:rPr>
          <w:rFonts w:ascii="Times New Roman" w:hAnsi="Times New Roman"/>
          <w:bCs/>
        </w:rPr>
        <w:t xml:space="preserve">s. </w:t>
      </w:r>
      <w:r w:rsidR="00522381">
        <w:rPr>
          <w:rFonts w:ascii="Times New Roman" w:hAnsi="Times New Roman"/>
          <w:bCs/>
        </w:rPr>
        <w:t>Catalano</w:t>
      </w:r>
      <w:r w:rsidR="008C005D">
        <w:rPr>
          <w:rFonts w:ascii="Times New Roman" w:hAnsi="Times New Roman"/>
          <w:bCs/>
        </w:rPr>
        <w:t xml:space="preserve"> </w:t>
      </w:r>
      <w:r w:rsidR="001D6FA1" w:rsidRPr="001D6FA1">
        <w:rPr>
          <w:rFonts w:ascii="Times New Roman" w:hAnsi="Times New Roman"/>
          <w:bCs/>
        </w:rPr>
        <w:t>to adjourn the meeting at 8</w:t>
      </w:r>
      <w:r w:rsidR="008C005D">
        <w:rPr>
          <w:rFonts w:ascii="Times New Roman" w:hAnsi="Times New Roman"/>
          <w:bCs/>
        </w:rPr>
        <w:t>:</w:t>
      </w:r>
      <w:r w:rsidR="00993889">
        <w:rPr>
          <w:rFonts w:ascii="Times New Roman" w:hAnsi="Times New Roman"/>
          <w:bCs/>
        </w:rPr>
        <w:t>45</w:t>
      </w:r>
      <w:r w:rsidR="001D6FA1" w:rsidRPr="001D6FA1">
        <w:rPr>
          <w:rFonts w:ascii="Times New Roman" w:hAnsi="Times New Roman"/>
          <w:bCs/>
        </w:rPr>
        <w:t xml:space="preserve">p.m. This motion was seconded </w:t>
      </w:r>
      <w:r w:rsidR="00C03696">
        <w:rPr>
          <w:rFonts w:ascii="Times New Roman" w:hAnsi="Times New Roman"/>
          <w:bCs/>
        </w:rPr>
        <w:t>b</w:t>
      </w:r>
      <w:r w:rsidR="001D6FA1" w:rsidRPr="001D6FA1">
        <w:rPr>
          <w:rFonts w:ascii="Times New Roman" w:hAnsi="Times New Roman"/>
          <w:bCs/>
        </w:rPr>
        <w:t>y M</w:t>
      </w:r>
      <w:r w:rsidR="002A3BE0">
        <w:rPr>
          <w:rFonts w:ascii="Times New Roman" w:hAnsi="Times New Roman"/>
          <w:bCs/>
        </w:rPr>
        <w:t>r</w:t>
      </w:r>
      <w:r w:rsidR="001D6FA1" w:rsidRPr="001D6FA1">
        <w:rPr>
          <w:rFonts w:ascii="Times New Roman" w:hAnsi="Times New Roman"/>
          <w:bCs/>
        </w:rPr>
        <w:t xml:space="preserve">. </w:t>
      </w:r>
      <w:proofErr w:type="spellStart"/>
      <w:proofErr w:type="gramStart"/>
      <w:r w:rsidR="00522381">
        <w:rPr>
          <w:rFonts w:ascii="Times New Roman" w:hAnsi="Times New Roman"/>
          <w:bCs/>
        </w:rPr>
        <w:t>Pilaar</w:t>
      </w:r>
      <w:proofErr w:type="spellEnd"/>
      <w:proofErr w:type="gramEnd"/>
      <w:r w:rsidR="00823462">
        <w:rPr>
          <w:rFonts w:ascii="Times New Roman" w:hAnsi="Times New Roman"/>
          <w:bCs/>
        </w:rPr>
        <w:t xml:space="preserve"> </w:t>
      </w:r>
      <w:r w:rsidR="001D6FA1" w:rsidRPr="001D6FA1">
        <w:rPr>
          <w:rFonts w:ascii="Times New Roman" w:hAnsi="Times New Roman"/>
          <w:bCs/>
        </w:rPr>
        <w:t>and all voted in favor.</w:t>
      </w:r>
    </w:p>
    <w:p w14:paraId="1397F8B9" w14:textId="77777777" w:rsidR="0015146E" w:rsidRDefault="0015146E" w:rsidP="001D6FA1">
      <w:pPr>
        <w:tabs>
          <w:tab w:val="left" w:pos="270"/>
        </w:tabs>
        <w:spacing w:after="0"/>
        <w:ind w:left="0"/>
        <w:rPr>
          <w:rFonts w:ascii="Times New Roman" w:hAnsi="Times New Roman"/>
          <w:bCs/>
        </w:rPr>
      </w:pPr>
    </w:p>
    <w:p w14:paraId="57C0B2BA" w14:textId="4C0E4008" w:rsidR="001D6FA1" w:rsidRPr="001D6FA1" w:rsidRDefault="0015146E" w:rsidP="00FD4F70">
      <w:pPr>
        <w:tabs>
          <w:tab w:val="left" w:pos="270"/>
        </w:tabs>
        <w:spacing w:after="0"/>
        <w:ind w:left="0"/>
        <w:rPr>
          <w:rFonts w:ascii="Times New Roman" w:hAnsi="Times New Roman"/>
          <w:bCs/>
        </w:rPr>
      </w:pPr>
      <w:r>
        <w:rPr>
          <w:rFonts w:ascii="Times New Roman" w:hAnsi="Times New Roman"/>
          <w:bCs/>
        </w:rPr>
        <w:t xml:space="preserve">Next meeting </w:t>
      </w:r>
      <w:r w:rsidR="00AA17CF">
        <w:rPr>
          <w:rFonts w:ascii="Times New Roman" w:hAnsi="Times New Roman"/>
          <w:bCs/>
        </w:rPr>
        <w:t>April 1</w:t>
      </w:r>
      <w:r>
        <w:rPr>
          <w:rFonts w:ascii="Times New Roman" w:hAnsi="Times New Roman"/>
          <w:bCs/>
        </w:rPr>
        <w:t>, 202</w:t>
      </w:r>
      <w:r w:rsidR="00AA17CF">
        <w:rPr>
          <w:rFonts w:ascii="Times New Roman" w:hAnsi="Times New Roman"/>
          <w:bCs/>
        </w:rPr>
        <w:t>4</w:t>
      </w:r>
    </w:p>
    <w:p w14:paraId="1939057E" w14:textId="77777777" w:rsidR="0015146E" w:rsidRDefault="0015146E" w:rsidP="001D6FA1">
      <w:pPr>
        <w:spacing w:after="0"/>
        <w:ind w:left="0"/>
        <w:rPr>
          <w:rFonts w:ascii="Times New Roman" w:hAnsi="Times New Roman"/>
          <w:bCs/>
        </w:rPr>
      </w:pPr>
    </w:p>
    <w:p w14:paraId="16956150" w14:textId="734AD778" w:rsidR="001D6FA1" w:rsidRPr="001D6FA1" w:rsidRDefault="001D6FA1" w:rsidP="001D6FA1">
      <w:pPr>
        <w:spacing w:after="0"/>
        <w:ind w:left="0"/>
        <w:rPr>
          <w:rFonts w:ascii="Times New Roman" w:hAnsi="Times New Roman"/>
          <w:bCs/>
        </w:rPr>
      </w:pPr>
      <w:r w:rsidRPr="001D6FA1">
        <w:rPr>
          <w:rFonts w:ascii="Times New Roman" w:hAnsi="Times New Roman"/>
          <w:bCs/>
        </w:rPr>
        <w:t>Approved:</w:t>
      </w:r>
    </w:p>
    <w:p w14:paraId="7BC3086F" w14:textId="77777777" w:rsidR="001D6FA1" w:rsidRPr="001D6FA1" w:rsidRDefault="001D6FA1" w:rsidP="001D6FA1">
      <w:pPr>
        <w:spacing w:after="0"/>
        <w:ind w:left="0"/>
        <w:rPr>
          <w:rFonts w:ascii="Times New Roman" w:hAnsi="Times New Roman"/>
          <w:bCs/>
        </w:rPr>
      </w:pPr>
    </w:p>
    <w:p w14:paraId="04278A61"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Respectfully submitted by:</w:t>
      </w:r>
    </w:p>
    <w:p w14:paraId="7BF46F0C"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Mary Catalano</w:t>
      </w:r>
    </w:p>
    <w:p w14:paraId="22179768" w14:textId="59BB5237" w:rsidR="00C7317B" w:rsidRPr="001D6FA1" w:rsidRDefault="001D6FA1" w:rsidP="00FD4F70">
      <w:pPr>
        <w:spacing w:after="0"/>
        <w:ind w:left="0"/>
      </w:pPr>
      <w:r w:rsidRPr="001D6FA1">
        <w:rPr>
          <w:rFonts w:ascii="Times New Roman" w:hAnsi="Times New Roman"/>
          <w:bCs/>
        </w:rPr>
        <w:t>Secretary- Board of Health</w:t>
      </w:r>
    </w:p>
    <w:sectPr w:rsidR="00C7317B" w:rsidRPr="001D6FA1" w:rsidSect="004C4952">
      <w:headerReference w:type="even" r:id="rId7"/>
      <w:headerReference w:type="default" r:id="rId8"/>
      <w:footerReference w:type="even" r:id="rId9"/>
      <w:footerReference w:type="default" r:id="rId10"/>
      <w:headerReference w:type="first" r:id="rId11"/>
      <w:footerReference w:type="first" r:id="rId12"/>
      <w:pgSz w:w="12240" w:h="15840"/>
      <w:pgMar w:top="144" w:right="1440" w:bottom="14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D115" w14:textId="77777777" w:rsidR="004C4952" w:rsidRDefault="004C4952">
      <w:pPr>
        <w:spacing w:after="0" w:line="240" w:lineRule="auto"/>
      </w:pPr>
      <w:r>
        <w:separator/>
      </w:r>
    </w:p>
  </w:endnote>
  <w:endnote w:type="continuationSeparator" w:id="0">
    <w:p w14:paraId="7537685D" w14:textId="77777777" w:rsidR="004C4952" w:rsidRDefault="004C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DFD9" w14:textId="77777777" w:rsidR="00F91FE5" w:rsidRDefault="00F9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8256" w14:textId="77777777" w:rsidR="00F91FE5" w:rsidRDefault="00F91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A3A9" w14:textId="77777777" w:rsidR="00F91FE5" w:rsidRDefault="00F9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6BDD" w14:textId="77777777" w:rsidR="004C4952" w:rsidRDefault="004C4952">
      <w:pPr>
        <w:spacing w:after="0" w:line="240" w:lineRule="auto"/>
      </w:pPr>
      <w:r>
        <w:separator/>
      </w:r>
    </w:p>
  </w:footnote>
  <w:footnote w:type="continuationSeparator" w:id="0">
    <w:p w14:paraId="1468B2F5" w14:textId="77777777" w:rsidR="004C4952" w:rsidRDefault="004C4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0F2B" w14:textId="77777777" w:rsidR="00F91FE5" w:rsidRDefault="00F9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0921" w14:textId="77777777" w:rsidR="00F91FE5" w:rsidRDefault="00F91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A3A5" w14:textId="77777777" w:rsidR="00F91FE5" w:rsidRDefault="00F91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6C71"/>
    <w:multiLevelType w:val="hybridMultilevel"/>
    <w:tmpl w:val="EB54B4C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29B24C6A"/>
    <w:multiLevelType w:val="hybridMultilevel"/>
    <w:tmpl w:val="763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C33E4"/>
    <w:multiLevelType w:val="hybridMultilevel"/>
    <w:tmpl w:val="81F8B038"/>
    <w:lvl w:ilvl="0" w:tplc="57F820E0">
      <w:start w:val="1"/>
      <w:numFmt w:val="upperRoman"/>
      <w:lvlText w:val="%1."/>
      <w:lvlJc w:val="right"/>
      <w:pPr>
        <w:ind w:left="504" w:hanging="64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7DE9"/>
    <w:multiLevelType w:val="hybridMultilevel"/>
    <w:tmpl w:val="5ED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A6175"/>
    <w:multiLevelType w:val="hybridMultilevel"/>
    <w:tmpl w:val="14C4F64A"/>
    <w:lvl w:ilvl="0" w:tplc="9724D43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6" w15:restartNumberingAfterBreak="0">
    <w:nsid w:val="5E6467BE"/>
    <w:multiLevelType w:val="hybridMultilevel"/>
    <w:tmpl w:val="07046900"/>
    <w:lvl w:ilvl="0" w:tplc="04090001">
      <w:start w:val="1"/>
      <w:numFmt w:val="bullet"/>
      <w:lvlText w:val=""/>
      <w:lvlJc w:val="left"/>
      <w:pPr>
        <w:ind w:left="720" w:hanging="360"/>
      </w:pPr>
      <w:rPr>
        <w:rFonts w:ascii="Symbol" w:hAnsi="Symbol" w:hint="default"/>
      </w:rPr>
    </w:lvl>
    <w:lvl w:ilvl="1" w:tplc="7BCA65A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47071"/>
    <w:multiLevelType w:val="hybridMultilevel"/>
    <w:tmpl w:val="B50618A2"/>
    <w:lvl w:ilvl="0" w:tplc="BB5681E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24483">
    <w:abstractNumId w:val="5"/>
  </w:num>
  <w:num w:numId="2" w16cid:durableId="569848152">
    <w:abstractNumId w:val="1"/>
  </w:num>
  <w:num w:numId="3" w16cid:durableId="337462987">
    <w:abstractNumId w:val="2"/>
  </w:num>
  <w:num w:numId="4" w16cid:durableId="1301964104">
    <w:abstractNumId w:val="4"/>
  </w:num>
  <w:num w:numId="5" w16cid:durableId="1420372372">
    <w:abstractNumId w:val="6"/>
  </w:num>
  <w:num w:numId="6" w16cid:durableId="1871718467">
    <w:abstractNumId w:val="7"/>
  </w:num>
  <w:num w:numId="7" w16cid:durableId="949899386">
    <w:abstractNumId w:val="0"/>
  </w:num>
  <w:num w:numId="8" w16cid:durableId="44435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DC"/>
    <w:rsid w:val="00003E6B"/>
    <w:rsid w:val="000113A9"/>
    <w:rsid w:val="00011B3B"/>
    <w:rsid w:val="00015174"/>
    <w:rsid w:val="000153EE"/>
    <w:rsid w:val="000208A5"/>
    <w:rsid w:val="00020F50"/>
    <w:rsid w:val="00021A46"/>
    <w:rsid w:val="00025E94"/>
    <w:rsid w:val="00033922"/>
    <w:rsid w:val="00034CC2"/>
    <w:rsid w:val="0003678D"/>
    <w:rsid w:val="000411C4"/>
    <w:rsid w:val="00051C79"/>
    <w:rsid w:val="00055659"/>
    <w:rsid w:val="0006657C"/>
    <w:rsid w:val="00071294"/>
    <w:rsid w:val="000758C1"/>
    <w:rsid w:val="0007759A"/>
    <w:rsid w:val="000839FB"/>
    <w:rsid w:val="00083DFF"/>
    <w:rsid w:val="00085198"/>
    <w:rsid w:val="000852CE"/>
    <w:rsid w:val="000860DB"/>
    <w:rsid w:val="000864D4"/>
    <w:rsid w:val="00086A12"/>
    <w:rsid w:val="00087199"/>
    <w:rsid w:val="00087B4D"/>
    <w:rsid w:val="000A0CF3"/>
    <w:rsid w:val="000A3175"/>
    <w:rsid w:val="000D067F"/>
    <w:rsid w:val="000D0A0D"/>
    <w:rsid w:val="000D1198"/>
    <w:rsid w:val="000D1BBE"/>
    <w:rsid w:val="000E3443"/>
    <w:rsid w:val="000E5978"/>
    <w:rsid w:val="000F1A20"/>
    <w:rsid w:val="000F5B9C"/>
    <w:rsid w:val="000F742B"/>
    <w:rsid w:val="0010745E"/>
    <w:rsid w:val="00115315"/>
    <w:rsid w:val="00122E72"/>
    <w:rsid w:val="00124169"/>
    <w:rsid w:val="0013782F"/>
    <w:rsid w:val="00142DA8"/>
    <w:rsid w:val="00150BFA"/>
    <w:rsid w:val="0015146E"/>
    <w:rsid w:val="00151D5E"/>
    <w:rsid w:val="00152A9F"/>
    <w:rsid w:val="00153174"/>
    <w:rsid w:val="00160661"/>
    <w:rsid w:val="0017354F"/>
    <w:rsid w:val="0018088A"/>
    <w:rsid w:val="00184E8E"/>
    <w:rsid w:val="00186FB8"/>
    <w:rsid w:val="00187E9B"/>
    <w:rsid w:val="00187F00"/>
    <w:rsid w:val="00195819"/>
    <w:rsid w:val="00196160"/>
    <w:rsid w:val="00196924"/>
    <w:rsid w:val="00196FE8"/>
    <w:rsid w:val="001A1643"/>
    <w:rsid w:val="001A62FF"/>
    <w:rsid w:val="001B3927"/>
    <w:rsid w:val="001B417D"/>
    <w:rsid w:val="001B7635"/>
    <w:rsid w:val="001B7682"/>
    <w:rsid w:val="001C0437"/>
    <w:rsid w:val="001C14DD"/>
    <w:rsid w:val="001D05C3"/>
    <w:rsid w:val="001D1FD4"/>
    <w:rsid w:val="001D3F98"/>
    <w:rsid w:val="001D655C"/>
    <w:rsid w:val="001D6FA1"/>
    <w:rsid w:val="001D7736"/>
    <w:rsid w:val="001F1C55"/>
    <w:rsid w:val="001F4732"/>
    <w:rsid w:val="001F526C"/>
    <w:rsid w:val="001F5672"/>
    <w:rsid w:val="00204333"/>
    <w:rsid w:val="00205249"/>
    <w:rsid w:val="00207A08"/>
    <w:rsid w:val="0021180B"/>
    <w:rsid w:val="002164A0"/>
    <w:rsid w:val="00223E5E"/>
    <w:rsid w:val="00224E26"/>
    <w:rsid w:val="00226C09"/>
    <w:rsid w:val="002313C9"/>
    <w:rsid w:val="00233D07"/>
    <w:rsid w:val="00245863"/>
    <w:rsid w:val="00246B7C"/>
    <w:rsid w:val="0025150D"/>
    <w:rsid w:val="002521B1"/>
    <w:rsid w:val="00257534"/>
    <w:rsid w:val="002605B9"/>
    <w:rsid w:val="002635A4"/>
    <w:rsid w:val="00264413"/>
    <w:rsid w:val="00271714"/>
    <w:rsid w:val="00286F1D"/>
    <w:rsid w:val="0028777E"/>
    <w:rsid w:val="0028799B"/>
    <w:rsid w:val="00287E48"/>
    <w:rsid w:val="00294D53"/>
    <w:rsid w:val="0029534A"/>
    <w:rsid w:val="002A1090"/>
    <w:rsid w:val="002A2B2B"/>
    <w:rsid w:val="002A3BE0"/>
    <w:rsid w:val="002A75C3"/>
    <w:rsid w:val="002B1A30"/>
    <w:rsid w:val="002B6B79"/>
    <w:rsid w:val="002C06AF"/>
    <w:rsid w:val="002C3D5B"/>
    <w:rsid w:val="002C40FF"/>
    <w:rsid w:val="002C6098"/>
    <w:rsid w:val="002C6668"/>
    <w:rsid w:val="002D117B"/>
    <w:rsid w:val="002D4489"/>
    <w:rsid w:val="002D6358"/>
    <w:rsid w:val="002E41C5"/>
    <w:rsid w:val="002F4284"/>
    <w:rsid w:val="002F4D89"/>
    <w:rsid w:val="002F7792"/>
    <w:rsid w:val="00301653"/>
    <w:rsid w:val="00301BD0"/>
    <w:rsid w:val="003160AD"/>
    <w:rsid w:val="00322024"/>
    <w:rsid w:val="0033304A"/>
    <w:rsid w:val="00341453"/>
    <w:rsid w:val="00344A64"/>
    <w:rsid w:val="00347D64"/>
    <w:rsid w:val="00352042"/>
    <w:rsid w:val="00352705"/>
    <w:rsid w:val="00352E13"/>
    <w:rsid w:val="00353761"/>
    <w:rsid w:val="00354C4D"/>
    <w:rsid w:val="0035715A"/>
    <w:rsid w:val="003639EC"/>
    <w:rsid w:val="00366AD1"/>
    <w:rsid w:val="00370409"/>
    <w:rsid w:val="0037310E"/>
    <w:rsid w:val="00376202"/>
    <w:rsid w:val="00380F9B"/>
    <w:rsid w:val="003816FA"/>
    <w:rsid w:val="00383F88"/>
    <w:rsid w:val="00387B47"/>
    <w:rsid w:val="00390228"/>
    <w:rsid w:val="003951D9"/>
    <w:rsid w:val="003A2B9E"/>
    <w:rsid w:val="003A2DA7"/>
    <w:rsid w:val="003A5517"/>
    <w:rsid w:val="003A5EE5"/>
    <w:rsid w:val="003A7906"/>
    <w:rsid w:val="003B074A"/>
    <w:rsid w:val="003B40B1"/>
    <w:rsid w:val="003B62AC"/>
    <w:rsid w:val="003C2F0D"/>
    <w:rsid w:val="003C43BE"/>
    <w:rsid w:val="003D16C7"/>
    <w:rsid w:val="003D6375"/>
    <w:rsid w:val="003D69D5"/>
    <w:rsid w:val="003E4EA3"/>
    <w:rsid w:val="003F7AEF"/>
    <w:rsid w:val="004041B4"/>
    <w:rsid w:val="00407575"/>
    <w:rsid w:val="004121A5"/>
    <w:rsid w:val="0041347F"/>
    <w:rsid w:val="00415E2C"/>
    <w:rsid w:val="004248A9"/>
    <w:rsid w:val="004256C6"/>
    <w:rsid w:val="00436292"/>
    <w:rsid w:val="00437CE7"/>
    <w:rsid w:val="00441C33"/>
    <w:rsid w:val="00451A55"/>
    <w:rsid w:val="0045695C"/>
    <w:rsid w:val="00463103"/>
    <w:rsid w:val="00464619"/>
    <w:rsid w:val="00470F75"/>
    <w:rsid w:val="00474276"/>
    <w:rsid w:val="00486D47"/>
    <w:rsid w:val="00490173"/>
    <w:rsid w:val="00490E52"/>
    <w:rsid w:val="004A17FE"/>
    <w:rsid w:val="004A4562"/>
    <w:rsid w:val="004A7294"/>
    <w:rsid w:val="004A764F"/>
    <w:rsid w:val="004B1EAE"/>
    <w:rsid w:val="004B3B66"/>
    <w:rsid w:val="004B3E6F"/>
    <w:rsid w:val="004B580E"/>
    <w:rsid w:val="004C16EA"/>
    <w:rsid w:val="004C4952"/>
    <w:rsid w:val="004D6BDC"/>
    <w:rsid w:val="004E0543"/>
    <w:rsid w:val="004E1D80"/>
    <w:rsid w:val="004E7D0F"/>
    <w:rsid w:val="004E7FCC"/>
    <w:rsid w:val="004F1E65"/>
    <w:rsid w:val="004F3BD4"/>
    <w:rsid w:val="004F6853"/>
    <w:rsid w:val="00503CB7"/>
    <w:rsid w:val="00507CDA"/>
    <w:rsid w:val="00511019"/>
    <w:rsid w:val="005112DA"/>
    <w:rsid w:val="00516C9B"/>
    <w:rsid w:val="00522381"/>
    <w:rsid w:val="00522F67"/>
    <w:rsid w:val="005237AD"/>
    <w:rsid w:val="005271BC"/>
    <w:rsid w:val="005319D6"/>
    <w:rsid w:val="00533F68"/>
    <w:rsid w:val="00534FB9"/>
    <w:rsid w:val="00547177"/>
    <w:rsid w:val="00553481"/>
    <w:rsid w:val="00555602"/>
    <w:rsid w:val="0056540C"/>
    <w:rsid w:val="005709D4"/>
    <w:rsid w:val="0057111D"/>
    <w:rsid w:val="00574A53"/>
    <w:rsid w:val="005825AC"/>
    <w:rsid w:val="005854EF"/>
    <w:rsid w:val="00586B32"/>
    <w:rsid w:val="0059353A"/>
    <w:rsid w:val="00593777"/>
    <w:rsid w:val="005952D5"/>
    <w:rsid w:val="005A4223"/>
    <w:rsid w:val="005A4B35"/>
    <w:rsid w:val="005A667C"/>
    <w:rsid w:val="005B6227"/>
    <w:rsid w:val="005B6338"/>
    <w:rsid w:val="005C6536"/>
    <w:rsid w:val="005C796C"/>
    <w:rsid w:val="005E0F6C"/>
    <w:rsid w:val="005E12C4"/>
    <w:rsid w:val="005E4ABE"/>
    <w:rsid w:val="005E4FF5"/>
    <w:rsid w:val="005E7704"/>
    <w:rsid w:val="005F73F7"/>
    <w:rsid w:val="00602316"/>
    <w:rsid w:val="00602580"/>
    <w:rsid w:val="00603C3C"/>
    <w:rsid w:val="00614019"/>
    <w:rsid w:val="006143BF"/>
    <w:rsid w:val="00622F9F"/>
    <w:rsid w:val="00624585"/>
    <w:rsid w:val="00625B61"/>
    <w:rsid w:val="00633F09"/>
    <w:rsid w:val="00640989"/>
    <w:rsid w:val="00643921"/>
    <w:rsid w:val="00645EED"/>
    <w:rsid w:val="00654182"/>
    <w:rsid w:val="00654F00"/>
    <w:rsid w:val="00655652"/>
    <w:rsid w:val="00656340"/>
    <w:rsid w:val="00662656"/>
    <w:rsid w:val="00664A21"/>
    <w:rsid w:val="006725F8"/>
    <w:rsid w:val="006744EF"/>
    <w:rsid w:val="00674B6D"/>
    <w:rsid w:val="00685DB7"/>
    <w:rsid w:val="00686B98"/>
    <w:rsid w:val="0069214F"/>
    <w:rsid w:val="006927FE"/>
    <w:rsid w:val="00692BD3"/>
    <w:rsid w:val="006A5E8D"/>
    <w:rsid w:val="006A6862"/>
    <w:rsid w:val="006A72C1"/>
    <w:rsid w:val="006B067A"/>
    <w:rsid w:val="006B39A7"/>
    <w:rsid w:val="006B4228"/>
    <w:rsid w:val="006C0D52"/>
    <w:rsid w:val="006C21DA"/>
    <w:rsid w:val="006C3F57"/>
    <w:rsid w:val="006C7105"/>
    <w:rsid w:val="006D03D0"/>
    <w:rsid w:val="006D0996"/>
    <w:rsid w:val="006D2D11"/>
    <w:rsid w:val="006D5018"/>
    <w:rsid w:val="006E0EA9"/>
    <w:rsid w:val="006E2DBC"/>
    <w:rsid w:val="006F0E5F"/>
    <w:rsid w:val="006F10DA"/>
    <w:rsid w:val="006F1372"/>
    <w:rsid w:val="006F6A6F"/>
    <w:rsid w:val="006F78AC"/>
    <w:rsid w:val="0070386C"/>
    <w:rsid w:val="00705FB7"/>
    <w:rsid w:val="007138F5"/>
    <w:rsid w:val="0071587F"/>
    <w:rsid w:val="00722137"/>
    <w:rsid w:val="0072715C"/>
    <w:rsid w:val="00730BF4"/>
    <w:rsid w:val="007314F9"/>
    <w:rsid w:val="00732C72"/>
    <w:rsid w:val="0073334C"/>
    <w:rsid w:val="0074663E"/>
    <w:rsid w:val="00750B57"/>
    <w:rsid w:val="0075453B"/>
    <w:rsid w:val="00761373"/>
    <w:rsid w:val="007626F6"/>
    <w:rsid w:val="00763757"/>
    <w:rsid w:val="00765492"/>
    <w:rsid w:val="007659FA"/>
    <w:rsid w:val="0076766A"/>
    <w:rsid w:val="00773089"/>
    <w:rsid w:val="00773A4F"/>
    <w:rsid w:val="00780634"/>
    <w:rsid w:val="00782615"/>
    <w:rsid w:val="00782C36"/>
    <w:rsid w:val="00787ADF"/>
    <w:rsid w:val="007907A9"/>
    <w:rsid w:val="00792EFF"/>
    <w:rsid w:val="00797B8E"/>
    <w:rsid w:val="007A19DC"/>
    <w:rsid w:val="007A310C"/>
    <w:rsid w:val="007A343D"/>
    <w:rsid w:val="007A5652"/>
    <w:rsid w:val="007A6936"/>
    <w:rsid w:val="007B2197"/>
    <w:rsid w:val="007C194B"/>
    <w:rsid w:val="007C6CCD"/>
    <w:rsid w:val="007C6E40"/>
    <w:rsid w:val="007D35C7"/>
    <w:rsid w:val="007D5F8C"/>
    <w:rsid w:val="007D72E7"/>
    <w:rsid w:val="007E27E2"/>
    <w:rsid w:val="007E3311"/>
    <w:rsid w:val="007E6FC1"/>
    <w:rsid w:val="007F5588"/>
    <w:rsid w:val="007F784C"/>
    <w:rsid w:val="007F7B8E"/>
    <w:rsid w:val="00807776"/>
    <w:rsid w:val="00811E51"/>
    <w:rsid w:val="008166F6"/>
    <w:rsid w:val="00817C75"/>
    <w:rsid w:val="00821C5B"/>
    <w:rsid w:val="00823462"/>
    <w:rsid w:val="008307D6"/>
    <w:rsid w:val="0083093B"/>
    <w:rsid w:val="00843025"/>
    <w:rsid w:val="0084371C"/>
    <w:rsid w:val="00844968"/>
    <w:rsid w:val="00846356"/>
    <w:rsid w:val="0084686F"/>
    <w:rsid w:val="00846AF3"/>
    <w:rsid w:val="00847C83"/>
    <w:rsid w:val="00855FC7"/>
    <w:rsid w:val="0086195D"/>
    <w:rsid w:val="00866F76"/>
    <w:rsid w:val="00871EE6"/>
    <w:rsid w:val="008731E0"/>
    <w:rsid w:val="0087463C"/>
    <w:rsid w:val="00875977"/>
    <w:rsid w:val="0087777D"/>
    <w:rsid w:val="00882DF5"/>
    <w:rsid w:val="00884240"/>
    <w:rsid w:val="008A0C51"/>
    <w:rsid w:val="008A21BA"/>
    <w:rsid w:val="008A384D"/>
    <w:rsid w:val="008B1909"/>
    <w:rsid w:val="008B4C9B"/>
    <w:rsid w:val="008B66A3"/>
    <w:rsid w:val="008C005D"/>
    <w:rsid w:val="008C5AA2"/>
    <w:rsid w:val="008D0C9D"/>
    <w:rsid w:val="008D2D30"/>
    <w:rsid w:val="008D4608"/>
    <w:rsid w:val="008E0F09"/>
    <w:rsid w:val="008E59AC"/>
    <w:rsid w:val="008E5BC2"/>
    <w:rsid w:val="008F026B"/>
    <w:rsid w:val="008F141B"/>
    <w:rsid w:val="008F2A2F"/>
    <w:rsid w:val="008F530E"/>
    <w:rsid w:val="008F5DAA"/>
    <w:rsid w:val="009002AD"/>
    <w:rsid w:val="00903E9F"/>
    <w:rsid w:val="009059D7"/>
    <w:rsid w:val="00916E7E"/>
    <w:rsid w:val="00921DDC"/>
    <w:rsid w:val="00923279"/>
    <w:rsid w:val="009307B7"/>
    <w:rsid w:val="00932413"/>
    <w:rsid w:val="00937515"/>
    <w:rsid w:val="00941F33"/>
    <w:rsid w:val="009506AF"/>
    <w:rsid w:val="009578EC"/>
    <w:rsid w:val="00960EEE"/>
    <w:rsid w:val="009629C5"/>
    <w:rsid w:val="00964DB3"/>
    <w:rsid w:val="009709D0"/>
    <w:rsid w:val="009758B1"/>
    <w:rsid w:val="009830C2"/>
    <w:rsid w:val="009844B1"/>
    <w:rsid w:val="009924D9"/>
    <w:rsid w:val="009937D4"/>
    <w:rsid w:val="00993889"/>
    <w:rsid w:val="00995D9E"/>
    <w:rsid w:val="009A602B"/>
    <w:rsid w:val="009A7DEB"/>
    <w:rsid w:val="009B056E"/>
    <w:rsid w:val="009B5C12"/>
    <w:rsid w:val="009B6A6B"/>
    <w:rsid w:val="009C6055"/>
    <w:rsid w:val="009C615F"/>
    <w:rsid w:val="009C6F85"/>
    <w:rsid w:val="009D4713"/>
    <w:rsid w:val="009D5CA8"/>
    <w:rsid w:val="009D6111"/>
    <w:rsid w:val="009E13F2"/>
    <w:rsid w:val="009E5D63"/>
    <w:rsid w:val="009F0AAB"/>
    <w:rsid w:val="009F7520"/>
    <w:rsid w:val="009F7719"/>
    <w:rsid w:val="00A02606"/>
    <w:rsid w:val="00A03A3F"/>
    <w:rsid w:val="00A06A2D"/>
    <w:rsid w:val="00A14320"/>
    <w:rsid w:val="00A205D3"/>
    <w:rsid w:val="00A20A90"/>
    <w:rsid w:val="00A20BC3"/>
    <w:rsid w:val="00A239E5"/>
    <w:rsid w:val="00A26C78"/>
    <w:rsid w:val="00A26D12"/>
    <w:rsid w:val="00A279F7"/>
    <w:rsid w:val="00A309ED"/>
    <w:rsid w:val="00A31D5B"/>
    <w:rsid w:val="00A35BE7"/>
    <w:rsid w:val="00A54EEC"/>
    <w:rsid w:val="00A65B5E"/>
    <w:rsid w:val="00A67AAD"/>
    <w:rsid w:val="00A73FBC"/>
    <w:rsid w:val="00A76896"/>
    <w:rsid w:val="00A84588"/>
    <w:rsid w:val="00A87362"/>
    <w:rsid w:val="00A936A7"/>
    <w:rsid w:val="00A937F9"/>
    <w:rsid w:val="00A94D38"/>
    <w:rsid w:val="00AA17CF"/>
    <w:rsid w:val="00AA46DA"/>
    <w:rsid w:val="00AB321B"/>
    <w:rsid w:val="00AB4DB7"/>
    <w:rsid w:val="00AC1F12"/>
    <w:rsid w:val="00AC3099"/>
    <w:rsid w:val="00AD7299"/>
    <w:rsid w:val="00AD7F10"/>
    <w:rsid w:val="00AE134A"/>
    <w:rsid w:val="00AE239C"/>
    <w:rsid w:val="00AE61AB"/>
    <w:rsid w:val="00AE7A32"/>
    <w:rsid w:val="00AF6A1C"/>
    <w:rsid w:val="00B0128A"/>
    <w:rsid w:val="00B03066"/>
    <w:rsid w:val="00B04AE7"/>
    <w:rsid w:val="00B122BA"/>
    <w:rsid w:val="00B2657F"/>
    <w:rsid w:val="00B2771A"/>
    <w:rsid w:val="00B277F1"/>
    <w:rsid w:val="00B31061"/>
    <w:rsid w:val="00B36F6F"/>
    <w:rsid w:val="00B42553"/>
    <w:rsid w:val="00B427AA"/>
    <w:rsid w:val="00B4443F"/>
    <w:rsid w:val="00B46886"/>
    <w:rsid w:val="00B6148F"/>
    <w:rsid w:val="00B61652"/>
    <w:rsid w:val="00B736BB"/>
    <w:rsid w:val="00B74B20"/>
    <w:rsid w:val="00B80472"/>
    <w:rsid w:val="00B826AF"/>
    <w:rsid w:val="00B85E4D"/>
    <w:rsid w:val="00B8695C"/>
    <w:rsid w:val="00B93885"/>
    <w:rsid w:val="00B96EF7"/>
    <w:rsid w:val="00BA154D"/>
    <w:rsid w:val="00BA761C"/>
    <w:rsid w:val="00BB0D89"/>
    <w:rsid w:val="00BB3135"/>
    <w:rsid w:val="00BB4506"/>
    <w:rsid w:val="00BC4851"/>
    <w:rsid w:val="00BC553E"/>
    <w:rsid w:val="00BD0575"/>
    <w:rsid w:val="00BD30A7"/>
    <w:rsid w:val="00BD60FE"/>
    <w:rsid w:val="00BD7859"/>
    <w:rsid w:val="00BD7F21"/>
    <w:rsid w:val="00BE1189"/>
    <w:rsid w:val="00BE5E24"/>
    <w:rsid w:val="00BF6DCB"/>
    <w:rsid w:val="00C03696"/>
    <w:rsid w:val="00C1250B"/>
    <w:rsid w:val="00C13DBF"/>
    <w:rsid w:val="00C147D3"/>
    <w:rsid w:val="00C177C1"/>
    <w:rsid w:val="00C21196"/>
    <w:rsid w:val="00C22104"/>
    <w:rsid w:val="00C228E0"/>
    <w:rsid w:val="00C24255"/>
    <w:rsid w:val="00C30357"/>
    <w:rsid w:val="00C31184"/>
    <w:rsid w:val="00C32E6B"/>
    <w:rsid w:val="00C3430B"/>
    <w:rsid w:val="00C358D7"/>
    <w:rsid w:val="00C4102C"/>
    <w:rsid w:val="00C44EFD"/>
    <w:rsid w:val="00C52A25"/>
    <w:rsid w:val="00C570F7"/>
    <w:rsid w:val="00C63D36"/>
    <w:rsid w:val="00C67B61"/>
    <w:rsid w:val="00C7317B"/>
    <w:rsid w:val="00C73567"/>
    <w:rsid w:val="00C774A3"/>
    <w:rsid w:val="00C864EA"/>
    <w:rsid w:val="00C90E8B"/>
    <w:rsid w:val="00C913C3"/>
    <w:rsid w:val="00C92804"/>
    <w:rsid w:val="00C9362E"/>
    <w:rsid w:val="00CA567F"/>
    <w:rsid w:val="00CA5D33"/>
    <w:rsid w:val="00CA5D9F"/>
    <w:rsid w:val="00CB01AF"/>
    <w:rsid w:val="00CB2873"/>
    <w:rsid w:val="00CB5FCC"/>
    <w:rsid w:val="00CB78A6"/>
    <w:rsid w:val="00CC3E94"/>
    <w:rsid w:val="00CC4FF9"/>
    <w:rsid w:val="00CC700F"/>
    <w:rsid w:val="00CD0665"/>
    <w:rsid w:val="00CE187C"/>
    <w:rsid w:val="00CE2D48"/>
    <w:rsid w:val="00CF1E33"/>
    <w:rsid w:val="00CF2C17"/>
    <w:rsid w:val="00CF56D4"/>
    <w:rsid w:val="00D0050C"/>
    <w:rsid w:val="00D01B48"/>
    <w:rsid w:val="00D07432"/>
    <w:rsid w:val="00D21B57"/>
    <w:rsid w:val="00D27BC4"/>
    <w:rsid w:val="00D31703"/>
    <w:rsid w:val="00D3462C"/>
    <w:rsid w:val="00D36EC7"/>
    <w:rsid w:val="00D44455"/>
    <w:rsid w:val="00D44A5C"/>
    <w:rsid w:val="00D46C6E"/>
    <w:rsid w:val="00D53F61"/>
    <w:rsid w:val="00D54377"/>
    <w:rsid w:val="00D57AD1"/>
    <w:rsid w:val="00D63112"/>
    <w:rsid w:val="00D64015"/>
    <w:rsid w:val="00D75DFB"/>
    <w:rsid w:val="00D760F9"/>
    <w:rsid w:val="00D82C55"/>
    <w:rsid w:val="00D87E1F"/>
    <w:rsid w:val="00D9162A"/>
    <w:rsid w:val="00D9247D"/>
    <w:rsid w:val="00D9383B"/>
    <w:rsid w:val="00D967C1"/>
    <w:rsid w:val="00D97CF5"/>
    <w:rsid w:val="00DA0F2A"/>
    <w:rsid w:val="00DA4DFB"/>
    <w:rsid w:val="00DB4C31"/>
    <w:rsid w:val="00DB72DE"/>
    <w:rsid w:val="00DC0D09"/>
    <w:rsid w:val="00DC68DD"/>
    <w:rsid w:val="00DD0010"/>
    <w:rsid w:val="00DD10F2"/>
    <w:rsid w:val="00DD3411"/>
    <w:rsid w:val="00DD34E8"/>
    <w:rsid w:val="00DD430E"/>
    <w:rsid w:val="00DD4844"/>
    <w:rsid w:val="00DE2B0D"/>
    <w:rsid w:val="00DE4516"/>
    <w:rsid w:val="00E10FD0"/>
    <w:rsid w:val="00E1105C"/>
    <w:rsid w:val="00E1251E"/>
    <w:rsid w:val="00E15D4E"/>
    <w:rsid w:val="00E22A27"/>
    <w:rsid w:val="00E241CE"/>
    <w:rsid w:val="00E242CD"/>
    <w:rsid w:val="00E36191"/>
    <w:rsid w:val="00E44DD3"/>
    <w:rsid w:val="00E47488"/>
    <w:rsid w:val="00E52440"/>
    <w:rsid w:val="00E70B81"/>
    <w:rsid w:val="00E71FA9"/>
    <w:rsid w:val="00E75547"/>
    <w:rsid w:val="00E8263B"/>
    <w:rsid w:val="00E966FC"/>
    <w:rsid w:val="00EA384E"/>
    <w:rsid w:val="00EA5574"/>
    <w:rsid w:val="00EA5D4E"/>
    <w:rsid w:val="00EB0F0A"/>
    <w:rsid w:val="00EB4D81"/>
    <w:rsid w:val="00EB5772"/>
    <w:rsid w:val="00ED09EB"/>
    <w:rsid w:val="00ED2C8F"/>
    <w:rsid w:val="00EE0461"/>
    <w:rsid w:val="00EE1833"/>
    <w:rsid w:val="00EE18C3"/>
    <w:rsid w:val="00EE3541"/>
    <w:rsid w:val="00EE43BB"/>
    <w:rsid w:val="00EF4C52"/>
    <w:rsid w:val="00EF7121"/>
    <w:rsid w:val="00F1103A"/>
    <w:rsid w:val="00F14291"/>
    <w:rsid w:val="00F17449"/>
    <w:rsid w:val="00F201F8"/>
    <w:rsid w:val="00F2189B"/>
    <w:rsid w:val="00F236CA"/>
    <w:rsid w:val="00F26D76"/>
    <w:rsid w:val="00F31438"/>
    <w:rsid w:val="00F33BD3"/>
    <w:rsid w:val="00F41595"/>
    <w:rsid w:val="00F47E6A"/>
    <w:rsid w:val="00F71985"/>
    <w:rsid w:val="00F74D99"/>
    <w:rsid w:val="00F7667C"/>
    <w:rsid w:val="00F85EE6"/>
    <w:rsid w:val="00F86E7A"/>
    <w:rsid w:val="00F91014"/>
    <w:rsid w:val="00F91E56"/>
    <w:rsid w:val="00F91FE5"/>
    <w:rsid w:val="00F93607"/>
    <w:rsid w:val="00F96A7E"/>
    <w:rsid w:val="00FA13D9"/>
    <w:rsid w:val="00FA5D19"/>
    <w:rsid w:val="00FB4221"/>
    <w:rsid w:val="00FC217B"/>
    <w:rsid w:val="00FC26C1"/>
    <w:rsid w:val="00FC345A"/>
    <w:rsid w:val="00FC4202"/>
    <w:rsid w:val="00FD29C2"/>
    <w:rsid w:val="00FD4F70"/>
    <w:rsid w:val="00FD5E8C"/>
    <w:rsid w:val="00FD7CBB"/>
    <w:rsid w:val="00FE2216"/>
    <w:rsid w:val="00FE2BEB"/>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B32"/>
  <w15:chartTrackingRefBased/>
  <w15:docId w15:val="{460BE69F-74A4-4752-BD01-4C66CB07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D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7A19DC"/>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DC"/>
    <w:rPr>
      <w:rFonts w:asciiTheme="majorHAnsi" w:eastAsia="Times New Roman" w:hAnsiTheme="majorHAnsi" w:cs="Arial"/>
      <w:b/>
      <w:bCs/>
      <w:i/>
      <w:kern w:val="32"/>
      <w:sz w:val="32"/>
      <w:szCs w:val="32"/>
    </w:rPr>
  </w:style>
  <w:style w:type="paragraph" w:styleId="ListNumber">
    <w:name w:val="List Number"/>
    <w:basedOn w:val="Normal"/>
    <w:uiPriority w:val="12"/>
    <w:qFormat/>
    <w:rsid w:val="007A19DC"/>
    <w:pPr>
      <w:numPr>
        <w:numId w:val="1"/>
      </w:numPr>
    </w:pPr>
    <w:rPr>
      <w:b/>
    </w:rPr>
  </w:style>
  <w:style w:type="paragraph" w:styleId="Footer">
    <w:name w:val="footer"/>
    <w:basedOn w:val="Normal"/>
    <w:link w:val="FooterChar"/>
    <w:uiPriority w:val="99"/>
    <w:unhideWhenUsed/>
    <w:rsid w:val="007A19DC"/>
    <w:pPr>
      <w:spacing w:after="0" w:line="240" w:lineRule="auto"/>
    </w:pPr>
  </w:style>
  <w:style w:type="character" w:customStyle="1" w:styleId="FooterChar">
    <w:name w:val="Footer Char"/>
    <w:basedOn w:val="DefaultParagraphFont"/>
    <w:link w:val="Footer"/>
    <w:uiPriority w:val="99"/>
    <w:rsid w:val="007A19DC"/>
    <w:rPr>
      <w:rFonts w:eastAsia="Times New Roman" w:cs="Times New Roman"/>
      <w:sz w:val="24"/>
      <w:szCs w:val="24"/>
    </w:rPr>
  </w:style>
  <w:style w:type="paragraph" w:styleId="Header">
    <w:name w:val="header"/>
    <w:basedOn w:val="Normal"/>
    <w:link w:val="HeaderChar"/>
    <w:uiPriority w:val="99"/>
    <w:unhideWhenUsed/>
    <w:rsid w:val="007A19DC"/>
    <w:pPr>
      <w:spacing w:after="0" w:line="240" w:lineRule="auto"/>
    </w:pPr>
  </w:style>
  <w:style w:type="character" w:customStyle="1" w:styleId="HeaderChar">
    <w:name w:val="Header Char"/>
    <w:basedOn w:val="DefaultParagraphFont"/>
    <w:link w:val="Header"/>
    <w:uiPriority w:val="99"/>
    <w:rsid w:val="007A19DC"/>
    <w:rPr>
      <w:rFonts w:eastAsia="Times New Roman" w:cs="Times New Roman"/>
      <w:sz w:val="24"/>
      <w:szCs w:val="24"/>
    </w:rPr>
  </w:style>
  <w:style w:type="paragraph" w:styleId="ListNumber2">
    <w:name w:val="List Number 2"/>
    <w:basedOn w:val="Normal"/>
    <w:uiPriority w:val="12"/>
    <w:unhideWhenUsed/>
    <w:qFormat/>
    <w:rsid w:val="007A19DC"/>
    <w:pPr>
      <w:numPr>
        <w:ilvl w:val="1"/>
        <w:numId w:val="1"/>
      </w:numPr>
      <w:ind w:left="1310" w:hanging="590"/>
    </w:pPr>
  </w:style>
  <w:style w:type="paragraph" w:styleId="ListParagraph">
    <w:name w:val="List Paragraph"/>
    <w:basedOn w:val="Normal"/>
    <w:uiPriority w:val="34"/>
    <w:qFormat/>
    <w:rsid w:val="002C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171">
      <w:bodyDiv w:val="1"/>
      <w:marLeft w:val="0"/>
      <w:marRight w:val="0"/>
      <w:marTop w:val="0"/>
      <w:marBottom w:val="0"/>
      <w:divBdr>
        <w:top w:val="none" w:sz="0" w:space="0" w:color="auto"/>
        <w:left w:val="none" w:sz="0" w:space="0" w:color="auto"/>
        <w:bottom w:val="none" w:sz="0" w:space="0" w:color="auto"/>
        <w:right w:val="none" w:sz="0" w:space="0" w:color="auto"/>
      </w:divBdr>
    </w:div>
    <w:div w:id="17511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CATALANO</dc:creator>
  <cp:keywords/>
  <dc:description/>
  <cp:lastModifiedBy>Breeanna Smith</cp:lastModifiedBy>
  <cp:revision>2</cp:revision>
  <dcterms:created xsi:type="dcterms:W3CDTF">2024-03-26T12:41:00Z</dcterms:created>
  <dcterms:modified xsi:type="dcterms:W3CDTF">2024-03-26T12:41:00Z</dcterms:modified>
</cp:coreProperties>
</file>